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0C" w:rsidRPr="00C83BF7" w:rsidRDefault="004D200C" w:rsidP="004D200C">
      <w:pPr>
        <w:widowControl w:val="0"/>
        <w:tabs>
          <w:tab w:val="left" w:pos="11490"/>
        </w:tabs>
        <w:spacing w:line="240" w:lineRule="auto"/>
        <w:ind w:firstLine="0"/>
        <w:jc w:val="center"/>
        <w:rPr>
          <w:szCs w:val="28"/>
        </w:rPr>
      </w:pPr>
      <w:r w:rsidRPr="00C83BF7">
        <w:rPr>
          <w:szCs w:val="28"/>
        </w:rPr>
        <w:t>ОТЧЕТ</w:t>
      </w:r>
    </w:p>
    <w:p w:rsidR="004D200C" w:rsidRPr="00C83BF7" w:rsidRDefault="004D200C" w:rsidP="004D200C">
      <w:pPr>
        <w:widowControl w:val="0"/>
        <w:tabs>
          <w:tab w:val="left" w:pos="11490"/>
        </w:tabs>
        <w:spacing w:line="240" w:lineRule="auto"/>
        <w:ind w:firstLine="0"/>
        <w:jc w:val="center"/>
        <w:rPr>
          <w:szCs w:val="28"/>
        </w:rPr>
      </w:pPr>
      <w:r w:rsidRPr="00C83BF7">
        <w:rPr>
          <w:szCs w:val="28"/>
        </w:rPr>
        <w:t xml:space="preserve">о ходе реализации </w:t>
      </w:r>
      <w:r w:rsidR="00A26E41" w:rsidRPr="00C83BF7">
        <w:rPr>
          <w:szCs w:val="28"/>
        </w:rPr>
        <w:t>в 202</w:t>
      </w:r>
      <w:r w:rsidR="002E48E8" w:rsidRPr="00C83BF7">
        <w:rPr>
          <w:szCs w:val="28"/>
        </w:rPr>
        <w:t>2</w:t>
      </w:r>
      <w:r w:rsidR="00EF38B0" w:rsidRPr="00C83BF7">
        <w:rPr>
          <w:szCs w:val="28"/>
        </w:rPr>
        <w:t xml:space="preserve"> году </w:t>
      </w:r>
      <w:r w:rsidRPr="00C83BF7">
        <w:rPr>
          <w:szCs w:val="28"/>
        </w:rPr>
        <w:t xml:space="preserve">Плана мероприятий («дорожной карты») по содействию развитию конкуренции </w:t>
      </w:r>
    </w:p>
    <w:p w:rsidR="00FE40D2" w:rsidRPr="00C83BF7" w:rsidRDefault="004D200C" w:rsidP="004D200C">
      <w:pPr>
        <w:widowControl w:val="0"/>
        <w:tabs>
          <w:tab w:val="left" w:pos="11490"/>
        </w:tabs>
        <w:spacing w:line="240" w:lineRule="auto"/>
        <w:ind w:firstLine="0"/>
        <w:jc w:val="center"/>
        <w:rPr>
          <w:szCs w:val="28"/>
        </w:rPr>
      </w:pPr>
      <w:r w:rsidRPr="00C83BF7">
        <w:rPr>
          <w:szCs w:val="28"/>
        </w:rPr>
        <w:t>в городском округе Тольятти на 2020-2022 годы</w:t>
      </w:r>
    </w:p>
    <w:p w:rsidR="004D200C" w:rsidRPr="00C83BF7" w:rsidRDefault="004D200C" w:rsidP="00D340DE">
      <w:pPr>
        <w:widowControl w:val="0"/>
        <w:spacing w:line="240" w:lineRule="auto"/>
        <w:ind w:firstLine="0"/>
        <w:jc w:val="center"/>
        <w:rPr>
          <w:szCs w:val="28"/>
        </w:rPr>
      </w:pPr>
    </w:p>
    <w:p w:rsidR="00933A48" w:rsidRPr="00C83BF7" w:rsidRDefault="00933A48" w:rsidP="00933A48">
      <w:pPr>
        <w:widowControl w:val="0"/>
        <w:tabs>
          <w:tab w:val="left" w:pos="11490"/>
        </w:tabs>
        <w:jc w:val="both"/>
        <w:rPr>
          <w:szCs w:val="28"/>
        </w:rPr>
      </w:pPr>
    </w:p>
    <w:p w:rsidR="00CA0049" w:rsidRPr="00C83BF7" w:rsidRDefault="00CA0049" w:rsidP="00933A48">
      <w:pPr>
        <w:widowControl w:val="0"/>
        <w:tabs>
          <w:tab w:val="left" w:pos="11490"/>
        </w:tabs>
        <w:jc w:val="both"/>
        <w:rPr>
          <w:szCs w:val="28"/>
        </w:rPr>
      </w:pPr>
      <w:r w:rsidRPr="00C83BF7">
        <w:rPr>
          <w:szCs w:val="28"/>
        </w:rPr>
        <w:t>Информация о реализации в 202</w:t>
      </w:r>
      <w:r w:rsidR="002E48E8" w:rsidRPr="00C83BF7">
        <w:rPr>
          <w:szCs w:val="28"/>
        </w:rPr>
        <w:t>2</w:t>
      </w:r>
      <w:r w:rsidRPr="00C83BF7">
        <w:rPr>
          <w:szCs w:val="28"/>
        </w:rPr>
        <w:t xml:space="preserve"> году мероприятий Плана мероприятий («дорожной карты») по содействию развитию конкуренции в городском округе Тольятти отражена в Таблиц</w:t>
      </w:r>
      <w:r w:rsidR="00802D52" w:rsidRPr="00C83BF7">
        <w:rPr>
          <w:szCs w:val="28"/>
        </w:rPr>
        <w:t>ах</w:t>
      </w:r>
      <w:r w:rsidRPr="00C83BF7">
        <w:rPr>
          <w:szCs w:val="28"/>
        </w:rPr>
        <w:t xml:space="preserve"> 1</w:t>
      </w:r>
      <w:r w:rsidR="00802D52" w:rsidRPr="00C83BF7">
        <w:rPr>
          <w:szCs w:val="28"/>
        </w:rPr>
        <w:t xml:space="preserve"> и 2</w:t>
      </w:r>
      <w:r w:rsidRPr="00C83BF7">
        <w:rPr>
          <w:szCs w:val="28"/>
        </w:rPr>
        <w:t>.</w:t>
      </w:r>
    </w:p>
    <w:p w:rsidR="00805E5F" w:rsidRPr="00C83BF7" w:rsidRDefault="00805E5F" w:rsidP="00933A48">
      <w:pPr>
        <w:widowControl w:val="0"/>
        <w:tabs>
          <w:tab w:val="left" w:pos="11490"/>
        </w:tabs>
        <w:jc w:val="both"/>
        <w:rPr>
          <w:szCs w:val="28"/>
        </w:rPr>
      </w:pPr>
    </w:p>
    <w:p w:rsidR="00CA0049" w:rsidRPr="00C83BF7" w:rsidRDefault="00CA0049" w:rsidP="00933A48">
      <w:pPr>
        <w:widowControl w:val="0"/>
        <w:tabs>
          <w:tab w:val="left" w:pos="11490"/>
        </w:tabs>
        <w:jc w:val="both"/>
        <w:rPr>
          <w:szCs w:val="28"/>
        </w:rPr>
      </w:pPr>
      <w:r w:rsidRPr="00C83BF7">
        <w:rPr>
          <w:szCs w:val="28"/>
        </w:rPr>
        <w:t xml:space="preserve">Таблица 1 – Информация о реализации мероприятий по содействию развитию конкуренции </w:t>
      </w:r>
      <w:r w:rsidR="009C4F8B" w:rsidRPr="00C83BF7">
        <w:rPr>
          <w:szCs w:val="28"/>
        </w:rPr>
        <w:t xml:space="preserve">на товарных рынках </w:t>
      </w:r>
      <w:r w:rsidRPr="00C83BF7">
        <w:rPr>
          <w:szCs w:val="28"/>
        </w:rPr>
        <w:t>городско</w:t>
      </w:r>
      <w:r w:rsidR="009C4F8B" w:rsidRPr="00C83BF7">
        <w:rPr>
          <w:szCs w:val="28"/>
        </w:rPr>
        <w:t>го</w:t>
      </w:r>
      <w:r w:rsidRPr="00C83BF7">
        <w:rPr>
          <w:szCs w:val="28"/>
        </w:rPr>
        <w:t xml:space="preserve"> округ</w:t>
      </w:r>
      <w:r w:rsidR="009C4F8B" w:rsidRPr="00C83BF7">
        <w:rPr>
          <w:szCs w:val="28"/>
        </w:rPr>
        <w:t>а</w:t>
      </w:r>
      <w:r w:rsidRPr="00C83BF7">
        <w:rPr>
          <w:szCs w:val="28"/>
        </w:rPr>
        <w:t xml:space="preserve"> Тольятти за 202</w:t>
      </w:r>
      <w:r w:rsidR="002E48E8" w:rsidRPr="00C83BF7">
        <w:rPr>
          <w:szCs w:val="28"/>
        </w:rPr>
        <w:t>2</w:t>
      </w:r>
      <w:r w:rsidRPr="00C83BF7">
        <w:rPr>
          <w:szCs w:val="28"/>
        </w:rPr>
        <w:t xml:space="preserve"> год</w:t>
      </w:r>
    </w:p>
    <w:tbl>
      <w:tblPr>
        <w:tblW w:w="5087" w:type="pct"/>
        <w:jc w:val="center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871"/>
        <w:gridCol w:w="1596"/>
        <w:gridCol w:w="3183"/>
        <w:gridCol w:w="2415"/>
        <w:gridCol w:w="1993"/>
        <w:gridCol w:w="2902"/>
      </w:tblGrid>
      <w:tr w:rsidR="00802D52" w:rsidRPr="00C83BF7" w:rsidTr="00F5628D">
        <w:trPr>
          <w:trHeight w:val="934"/>
          <w:tblHeader/>
          <w:jc w:val="center"/>
        </w:trPr>
        <w:tc>
          <w:tcPr>
            <w:tcW w:w="211" w:type="pct"/>
            <w:shd w:val="clear" w:color="auto" w:fill="auto"/>
          </w:tcPr>
          <w:p w:rsidR="00802D52" w:rsidRPr="00C83BF7" w:rsidRDefault="00802D52" w:rsidP="00802D52">
            <w:pPr>
              <w:spacing w:line="240" w:lineRule="auto"/>
              <w:ind w:left="-70" w:right="-59" w:hanging="3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 xml:space="preserve">№ </w:t>
            </w:r>
            <w:proofErr w:type="gramStart"/>
            <w:r w:rsidRPr="00C83BF7">
              <w:rPr>
                <w:rFonts w:eastAsia="Calibri" w:cs="Times New Roman"/>
                <w:szCs w:val="28"/>
              </w:rPr>
              <w:t>п</w:t>
            </w:r>
            <w:proofErr w:type="gramEnd"/>
            <w:r w:rsidRPr="00C83BF7">
              <w:rPr>
                <w:rFonts w:eastAsia="Calibri" w:cs="Times New Roman"/>
                <w:szCs w:val="28"/>
              </w:rPr>
              <w:t>/п</w:t>
            </w:r>
          </w:p>
        </w:tc>
        <w:tc>
          <w:tcPr>
            <w:tcW w:w="919" w:type="pct"/>
            <w:shd w:val="clear" w:color="auto" w:fill="auto"/>
          </w:tcPr>
          <w:p w:rsidR="00802D52" w:rsidRPr="00C83BF7" w:rsidRDefault="00802D52" w:rsidP="00802D5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 xml:space="preserve">Наименование </w:t>
            </w:r>
          </w:p>
          <w:p w:rsidR="00802D52" w:rsidRPr="00C83BF7" w:rsidRDefault="00802D52" w:rsidP="00802D5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мероприятия</w:t>
            </w:r>
          </w:p>
        </w:tc>
        <w:tc>
          <w:tcPr>
            <w:tcW w:w="511" w:type="pct"/>
            <w:shd w:val="clear" w:color="auto" w:fill="auto"/>
          </w:tcPr>
          <w:p w:rsidR="00802D52" w:rsidRPr="00C83BF7" w:rsidRDefault="00802D52" w:rsidP="00802D52">
            <w:pPr>
              <w:spacing w:line="240" w:lineRule="auto"/>
              <w:ind w:left="-109" w:right="-109"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 xml:space="preserve">Срок </w:t>
            </w:r>
          </w:p>
          <w:p w:rsidR="00802D52" w:rsidRPr="00C83BF7" w:rsidRDefault="00802D52" w:rsidP="00802D52">
            <w:pPr>
              <w:spacing w:line="240" w:lineRule="auto"/>
              <w:ind w:left="-109" w:right="-109"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 xml:space="preserve">исполнения </w:t>
            </w:r>
          </w:p>
          <w:p w:rsidR="00802D52" w:rsidRPr="00C83BF7" w:rsidRDefault="00802D52" w:rsidP="00802D52">
            <w:pPr>
              <w:spacing w:line="240" w:lineRule="auto"/>
              <w:ind w:left="-109" w:right="-109"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мероприятия</w:t>
            </w:r>
          </w:p>
        </w:tc>
        <w:tc>
          <w:tcPr>
            <w:tcW w:w="1019" w:type="pct"/>
            <w:shd w:val="clear" w:color="auto" w:fill="auto"/>
          </w:tcPr>
          <w:p w:rsidR="00802D52" w:rsidRPr="00C83BF7" w:rsidRDefault="00802D52" w:rsidP="00802D5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 xml:space="preserve">Ожидаемый результат / </w:t>
            </w:r>
          </w:p>
          <w:p w:rsidR="00802D52" w:rsidRPr="00C83BF7" w:rsidRDefault="00802D52" w:rsidP="00802D5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вид документа</w:t>
            </w:r>
          </w:p>
        </w:tc>
        <w:tc>
          <w:tcPr>
            <w:tcW w:w="773" w:type="pct"/>
          </w:tcPr>
          <w:p w:rsidR="00802D52" w:rsidRPr="00C83BF7" w:rsidRDefault="00802D52" w:rsidP="00802D5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 xml:space="preserve">Наименование </w:t>
            </w:r>
          </w:p>
          <w:p w:rsidR="00802D52" w:rsidRPr="00C83BF7" w:rsidRDefault="00802D52" w:rsidP="00802D5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ключевых показателей</w:t>
            </w:r>
          </w:p>
          <w:p w:rsidR="00802D52" w:rsidRPr="00C83BF7" w:rsidRDefault="00802D52" w:rsidP="00802D52">
            <w:pPr>
              <w:spacing w:line="240" w:lineRule="auto"/>
              <w:ind w:left="-107" w:right="-109"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развития конкуренции</w:t>
            </w:r>
          </w:p>
        </w:tc>
        <w:tc>
          <w:tcPr>
            <w:tcW w:w="638" w:type="pct"/>
            <w:shd w:val="clear" w:color="auto" w:fill="auto"/>
          </w:tcPr>
          <w:p w:rsidR="00802D52" w:rsidRPr="00C83BF7" w:rsidRDefault="00802D52" w:rsidP="00802D52">
            <w:pPr>
              <w:spacing w:line="240" w:lineRule="auto"/>
              <w:ind w:left="-107" w:right="-109"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 xml:space="preserve">Ответственные </w:t>
            </w:r>
          </w:p>
          <w:p w:rsidR="00802D52" w:rsidRPr="00C83BF7" w:rsidRDefault="00802D52" w:rsidP="00802D52">
            <w:pPr>
              <w:spacing w:line="240" w:lineRule="auto"/>
              <w:ind w:left="-107" w:right="-109"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 xml:space="preserve">исполнители </w:t>
            </w:r>
          </w:p>
          <w:p w:rsidR="00802D52" w:rsidRPr="00C83BF7" w:rsidRDefault="00802D52" w:rsidP="00802D52">
            <w:pPr>
              <w:spacing w:line="240" w:lineRule="auto"/>
              <w:ind w:left="-107" w:right="-109"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(соисполнители)</w:t>
            </w:r>
          </w:p>
        </w:tc>
        <w:tc>
          <w:tcPr>
            <w:tcW w:w="929" w:type="pct"/>
          </w:tcPr>
          <w:p w:rsidR="00802D52" w:rsidRPr="00C83BF7" w:rsidRDefault="00802D52" w:rsidP="00802D52">
            <w:pPr>
              <w:spacing w:line="240" w:lineRule="auto"/>
              <w:ind w:left="-107" w:right="-109"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Результат исполнения</w:t>
            </w:r>
          </w:p>
        </w:tc>
      </w:tr>
      <w:tr w:rsidR="00802D52" w:rsidRPr="00C83BF7" w:rsidTr="00802D52">
        <w:trPr>
          <w:trHeight w:val="216"/>
          <w:jc w:val="center"/>
        </w:trPr>
        <w:tc>
          <w:tcPr>
            <w:tcW w:w="5000" w:type="pct"/>
            <w:gridSpan w:val="7"/>
          </w:tcPr>
          <w:p w:rsidR="00802D52" w:rsidRPr="00C83BF7" w:rsidRDefault="00802D52" w:rsidP="00802D5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802D52" w:rsidRPr="00C83BF7" w:rsidTr="00F5628D">
        <w:trPr>
          <w:trHeight w:val="438"/>
          <w:jc w:val="center"/>
        </w:trPr>
        <w:tc>
          <w:tcPr>
            <w:tcW w:w="4071" w:type="pct"/>
            <w:gridSpan w:val="6"/>
            <w:vAlign w:val="center"/>
          </w:tcPr>
          <w:p w:rsidR="00802D52" w:rsidRPr="00C83BF7" w:rsidRDefault="00802D52" w:rsidP="00802D5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szCs w:val="28"/>
              </w:rPr>
              <w:t xml:space="preserve">1. Рынок теплоснабжения (производство тепловой энергии) </w:t>
            </w:r>
          </w:p>
        </w:tc>
        <w:tc>
          <w:tcPr>
            <w:tcW w:w="929" w:type="pct"/>
          </w:tcPr>
          <w:p w:rsidR="00802D52" w:rsidRPr="00C83BF7" w:rsidRDefault="00802D52" w:rsidP="00802D52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802D52" w:rsidRPr="00C83BF7" w:rsidTr="00F5628D">
        <w:trPr>
          <w:jc w:val="center"/>
        </w:trPr>
        <w:tc>
          <w:tcPr>
            <w:tcW w:w="211" w:type="pct"/>
            <w:shd w:val="clear" w:color="auto" w:fill="auto"/>
          </w:tcPr>
          <w:p w:rsidR="00802D52" w:rsidRPr="00C83BF7" w:rsidRDefault="00802D52" w:rsidP="00802D52">
            <w:pPr>
              <w:spacing w:line="240" w:lineRule="auto"/>
              <w:ind w:left="-134" w:right="-201"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1.1.</w:t>
            </w:r>
          </w:p>
        </w:tc>
        <w:tc>
          <w:tcPr>
            <w:tcW w:w="919" w:type="pct"/>
            <w:shd w:val="clear" w:color="auto" w:fill="auto"/>
          </w:tcPr>
          <w:p w:rsidR="00802D52" w:rsidRPr="00C83BF7" w:rsidRDefault="00802D52" w:rsidP="00802D52">
            <w:pPr>
              <w:widowControl w:val="0"/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 xml:space="preserve">Актуализация схемы теплоснабжения городского округа Тольятти в соответствии с требованиями законодательства, программы комплексного развития систем коммунальной </w:t>
            </w:r>
            <w:r w:rsidRPr="00C83BF7">
              <w:rPr>
                <w:rFonts w:eastAsia="Calibri" w:cs="Times New Roman"/>
                <w:szCs w:val="28"/>
              </w:rPr>
              <w:lastRenderedPageBreak/>
              <w:t>инфраструктуры (далее – ПКР)</w:t>
            </w:r>
          </w:p>
          <w:p w:rsidR="00802D52" w:rsidRPr="00C83BF7" w:rsidRDefault="00802D52" w:rsidP="00802D52">
            <w:pPr>
              <w:widowControl w:val="0"/>
              <w:spacing w:line="240" w:lineRule="auto"/>
              <w:ind w:firstLine="0"/>
              <w:jc w:val="both"/>
              <w:rPr>
                <w:szCs w:val="28"/>
              </w:rPr>
            </w:pPr>
          </w:p>
        </w:tc>
        <w:tc>
          <w:tcPr>
            <w:tcW w:w="511" w:type="pct"/>
            <w:shd w:val="clear" w:color="auto" w:fill="auto"/>
          </w:tcPr>
          <w:p w:rsidR="00802D52" w:rsidRPr="00C83BF7" w:rsidRDefault="00802D52" w:rsidP="00802D52">
            <w:pPr>
              <w:widowControl w:val="0"/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C83BF7">
              <w:rPr>
                <w:bCs/>
                <w:szCs w:val="28"/>
                <w:lang w:eastAsia="ru-RU"/>
              </w:rPr>
              <w:lastRenderedPageBreak/>
              <w:t>Ежегодно</w:t>
            </w:r>
          </w:p>
          <w:p w:rsidR="00802D52" w:rsidRPr="00C83BF7" w:rsidRDefault="00802D52" w:rsidP="00802D52">
            <w:pPr>
              <w:widowControl w:val="0"/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C83BF7">
              <w:rPr>
                <w:rFonts w:eastAsia="Calibri" w:cs="Times New Roman"/>
                <w:szCs w:val="28"/>
              </w:rPr>
              <w:t xml:space="preserve"> по мере необходимости</w:t>
            </w:r>
          </w:p>
        </w:tc>
        <w:tc>
          <w:tcPr>
            <w:tcW w:w="1019" w:type="pct"/>
            <w:shd w:val="clear" w:color="auto" w:fill="auto"/>
          </w:tcPr>
          <w:p w:rsidR="00802D52" w:rsidRPr="00C83BF7" w:rsidRDefault="00802D52" w:rsidP="00802D52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C83BF7">
              <w:rPr>
                <w:rFonts w:cs="Times New Roman"/>
                <w:szCs w:val="28"/>
              </w:rPr>
              <w:t xml:space="preserve">Поддержание в актуальном состоянии программ комплексного развития систем коммунальной инфраструктуры и схемы теплоснабжения </w:t>
            </w:r>
            <w:r w:rsidRPr="00C83BF7">
              <w:t>городского округа</w:t>
            </w:r>
            <w:r w:rsidRPr="00C83BF7">
              <w:rPr>
                <w:rFonts w:cs="Times New Roman"/>
                <w:szCs w:val="28"/>
              </w:rPr>
              <w:t xml:space="preserve"> Тольятти/</w:t>
            </w:r>
          </w:p>
          <w:p w:rsidR="00802D52" w:rsidRPr="00C83BF7" w:rsidRDefault="00802D52" w:rsidP="00802D52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C83BF7">
              <w:rPr>
                <w:rFonts w:eastAsia="Calibri" w:cs="Times New Roman"/>
                <w:color w:val="000000"/>
                <w:szCs w:val="28"/>
              </w:rPr>
              <w:t>ежегодный отчет</w:t>
            </w:r>
            <w:r w:rsidRPr="00C83BF7">
              <w:rPr>
                <w:rFonts w:cs="Times New Roman"/>
                <w:szCs w:val="28"/>
              </w:rPr>
              <w:t xml:space="preserve"> о количестве </w:t>
            </w:r>
            <w:r w:rsidRPr="00C83BF7">
              <w:rPr>
                <w:rFonts w:cs="Times New Roman"/>
                <w:szCs w:val="28"/>
              </w:rPr>
              <w:lastRenderedPageBreak/>
              <w:t>актуализированных документов</w:t>
            </w:r>
          </w:p>
          <w:p w:rsidR="00802D52" w:rsidRPr="00C83BF7" w:rsidRDefault="00802D52" w:rsidP="00802D52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773" w:type="pct"/>
          </w:tcPr>
          <w:p w:rsidR="00802D52" w:rsidRPr="00C83BF7" w:rsidRDefault="00802D52" w:rsidP="00802D52">
            <w:pPr>
              <w:widowControl w:val="0"/>
              <w:spacing w:line="240" w:lineRule="auto"/>
              <w:ind w:firstLine="0"/>
              <w:rPr>
                <w:bCs/>
                <w:szCs w:val="28"/>
                <w:lang w:eastAsia="ru-RU"/>
              </w:rPr>
            </w:pPr>
            <w:r w:rsidRPr="00C83BF7">
              <w:rPr>
                <w:rFonts w:cs="Times New Roman"/>
                <w:szCs w:val="28"/>
              </w:rPr>
              <w:lastRenderedPageBreak/>
              <w:t xml:space="preserve">Актуальное состояние программы комплексного развития систем коммунальной инфраструктуры и схемы теплоснабжения </w:t>
            </w:r>
            <w:r w:rsidRPr="00C83BF7">
              <w:t xml:space="preserve">городского округа </w:t>
            </w:r>
            <w:r w:rsidRPr="00C83BF7">
              <w:rPr>
                <w:rFonts w:cs="Times New Roman"/>
                <w:szCs w:val="28"/>
              </w:rPr>
              <w:t>Тольятти</w:t>
            </w:r>
            <w:r w:rsidRPr="00C83BF7">
              <w:rPr>
                <w:bCs/>
                <w:szCs w:val="28"/>
                <w:lang w:eastAsia="ru-RU"/>
              </w:rPr>
              <w:t xml:space="preserve">, </w:t>
            </w:r>
            <w:r w:rsidRPr="00C83BF7">
              <w:rPr>
                <w:bCs/>
                <w:szCs w:val="28"/>
                <w:lang w:eastAsia="ru-RU"/>
              </w:rPr>
              <w:lastRenderedPageBreak/>
              <w:t xml:space="preserve">процентов </w:t>
            </w:r>
          </w:p>
          <w:p w:rsidR="00802D52" w:rsidRPr="00C83BF7" w:rsidRDefault="00802D52" w:rsidP="00802D52">
            <w:pPr>
              <w:widowControl w:val="0"/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638" w:type="pct"/>
            <w:shd w:val="clear" w:color="auto" w:fill="auto"/>
          </w:tcPr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83BF7">
              <w:rPr>
                <w:rFonts w:cs="Times New Roman"/>
                <w:szCs w:val="28"/>
                <w:lang w:eastAsia="ru-RU"/>
              </w:rPr>
              <w:lastRenderedPageBreak/>
              <w:t>Департамент городского хозяйства</w:t>
            </w:r>
          </w:p>
        </w:tc>
        <w:tc>
          <w:tcPr>
            <w:tcW w:w="929" w:type="pct"/>
          </w:tcPr>
          <w:p w:rsidR="00C27A84" w:rsidRPr="00C83BF7" w:rsidRDefault="004835B9" w:rsidP="002E48E8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83BF7">
              <w:rPr>
                <w:rFonts w:cs="Times New Roman"/>
                <w:szCs w:val="28"/>
                <w:lang w:eastAsia="ru-RU"/>
              </w:rPr>
              <w:t xml:space="preserve">Исполнено. </w:t>
            </w:r>
            <w:r w:rsidR="00CB31B7" w:rsidRPr="00C83BF7">
              <w:rPr>
                <w:rFonts w:cs="Times New Roman"/>
                <w:szCs w:val="28"/>
                <w:lang w:eastAsia="ru-RU"/>
              </w:rPr>
              <w:t>Схема теплоснабжения городского округа Тольятти на период до 2038 года (актуализация на 2023 год) утверждена приказом Минэнерго РФ 30.12.2022 №1413.</w:t>
            </w:r>
          </w:p>
        </w:tc>
      </w:tr>
      <w:tr w:rsidR="00802D52" w:rsidRPr="00C83BF7" w:rsidTr="00802D52">
        <w:trPr>
          <w:trHeight w:val="415"/>
          <w:jc w:val="center"/>
        </w:trPr>
        <w:tc>
          <w:tcPr>
            <w:tcW w:w="5000" w:type="pct"/>
            <w:gridSpan w:val="7"/>
          </w:tcPr>
          <w:p w:rsidR="00802D52" w:rsidRPr="00C83BF7" w:rsidRDefault="00802D52" w:rsidP="00802D52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83BF7">
              <w:rPr>
                <w:rFonts w:cs="Times New Roman"/>
                <w:szCs w:val="28"/>
              </w:rPr>
              <w:lastRenderedPageBreak/>
              <w:t>2. Рынок выполнения работ по благоустройству городской среды</w:t>
            </w:r>
          </w:p>
        </w:tc>
      </w:tr>
      <w:tr w:rsidR="00802D52" w:rsidRPr="00C83BF7" w:rsidTr="00F5628D">
        <w:trPr>
          <w:jc w:val="center"/>
        </w:trPr>
        <w:tc>
          <w:tcPr>
            <w:tcW w:w="211" w:type="pct"/>
            <w:shd w:val="clear" w:color="auto" w:fill="auto"/>
          </w:tcPr>
          <w:p w:rsidR="00802D52" w:rsidRPr="00C83BF7" w:rsidRDefault="00802D52" w:rsidP="00802D52">
            <w:pPr>
              <w:spacing w:line="240" w:lineRule="auto"/>
              <w:ind w:left="-160" w:right="-151"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2.1.</w:t>
            </w:r>
          </w:p>
        </w:tc>
        <w:tc>
          <w:tcPr>
            <w:tcW w:w="919" w:type="pct"/>
            <w:shd w:val="clear" w:color="auto" w:fill="auto"/>
          </w:tcPr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C83BF7">
              <w:rPr>
                <w:rFonts w:cs="Times New Roman"/>
                <w:color w:val="000000"/>
                <w:szCs w:val="28"/>
                <w:lang w:eastAsia="ru-RU"/>
              </w:rPr>
              <w:t>Реализация комплекса мероприятий, направленных на повышение вовлеченности граждан и организаций в сферу благоустройства территорий муниципальных образований, в том числе информирование о вопросах реализации федерального проекта «Формирование комфортной городской среды»</w:t>
            </w:r>
          </w:p>
        </w:tc>
        <w:tc>
          <w:tcPr>
            <w:tcW w:w="511" w:type="pct"/>
            <w:shd w:val="clear" w:color="auto" w:fill="auto"/>
          </w:tcPr>
          <w:p w:rsidR="00802D52" w:rsidRPr="00C83BF7" w:rsidRDefault="00802D52" w:rsidP="00802D52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C83BF7">
              <w:rPr>
                <w:bCs/>
                <w:color w:val="000000"/>
                <w:szCs w:val="28"/>
                <w:lang w:eastAsia="ru-RU"/>
              </w:rPr>
              <w:t>Постоянно</w:t>
            </w:r>
          </w:p>
        </w:tc>
        <w:tc>
          <w:tcPr>
            <w:tcW w:w="1019" w:type="pct"/>
            <w:shd w:val="clear" w:color="auto" w:fill="auto"/>
          </w:tcPr>
          <w:p w:rsidR="00802D52" w:rsidRPr="00C83BF7" w:rsidRDefault="00802D52" w:rsidP="00802D52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szCs w:val="28"/>
                <w:lang w:eastAsia="ru-RU"/>
              </w:rPr>
            </w:pPr>
            <w:r w:rsidRPr="00C83BF7">
              <w:rPr>
                <w:szCs w:val="28"/>
                <w:lang w:eastAsia="ru-RU"/>
              </w:rPr>
              <w:t xml:space="preserve">Повышение информированности потенциальных участников рынка о государственном регулировании сферы благоустройства городской среды / размещение и актуализация информации о федеральном проекте в модуле «Формирование комфортной городской </w:t>
            </w:r>
            <w:r w:rsidRPr="00C83BF7">
              <w:rPr>
                <w:rFonts w:cs="Times New Roman"/>
                <w:szCs w:val="28"/>
                <w:lang w:eastAsia="ru-RU"/>
              </w:rPr>
              <w:t>среды» ГИС ЖКХ, на сайте администрации городского округа Тольятти</w:t>
            </w:r>
          </w:p>
          <w:p w:rsidR="00802D52" w:rsidRPr="00C83BF7" w:rsidRDefault="00802D52" w:rsidP="00802D52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773" w:type="pct"/>
          </w:tcPr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bCs/>
                <w:szCs w:val="28"/>
                <w:lang w:eastAsia="ru-RU"/>
              </w:rPr>
            </w:pPr>
            <w:r w:rsidRPr="00C83BF7">
              <w:rPr>
                <w:rFonts w:cs="Times New Roman"/>
                <w:szCs w:val="28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638" w:type="pct"/>
            <w:shd w:val="clear" w:color="auto" w:fill="auto"/>
          </w:tcPr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83BF7">
              <w:rPr>
                <w:rFonts w:cs="Times New Roman"/>
                <w:szCs w:val="28"/>
                <w:lang w:eastAsia="ru-RU"/>
              </w:rPr>
              <w:t>Департамент городского хозяйства</w:t>
            </w:r>
          </w:p>
        </w:tc>
        <w:tc>
          <w:tcPr>
            <w:tcW w:w="929" w:type="pct"/>
          </w:tcPr>
          <w:p w:rsidR="009037D6" w:rsidRPr="00C83BF7" w:rsidRDefault="009037D6" w:rsidP="009037D6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83BF7">
              <w:rPr>
                <w:rFonts w:cs="Times New Roman"/>
                <w:szCs w:val="28"/>
                <w:lang w:eastAsia="ru-RU"/>
              </w:rPr>
              <w:t>Исполнено.</w:t>
            </w:r>
            <w:hyperlink r:id="rId8" w:history="1">
              <w:r w:rsidRPr="00C83BF7">
                <w:rPr>
                  <w:rStyle w:val="ad"/>
                  <w:rFonts w:cs="Times New Roman"/>
                  <w:szCs w:val="28"/>
                  <w:lang w:eastAsia="ru-RU"/>
                </w:rPr>
                <w:t>https://tgl.ru/structure/department/formirovanie-sovremennoy-gorodskoy-sredy/</w:t>
              </w:r>
            </w:hyperlink>
          </w:p>
          <w:p w:rsidR="00C34A3F" w:rsidRPr="00C83BF7" w:rsidRDefault="00C34A3F" w:rsidP="00802D52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802D52" w:rsidRPr="00C83BF7" w:rsidTr="00802D52">
        <w:trPr>
          <w:trHeight w:val="438"/>
          <w:jc w:val="center"/>
        </w:trPr>
        <w:tc>
          <w:tcPr>
            <w:tcW w:w="5000" w:type="pct"/>
            <w:gridSpan w:val="7"/>
          </w:tcPr>
          <w:p w:rsidR="00802D52" w:rsidRPr="00C83BF7" w:rsidRDefault="00802D52" w:rsidP="00802D52">
            <w:pPr>
              <w:widowControl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C83BF7">
              <w:rPr>
                <w:szCs w:val="28"/>
              </w:rPr>
              <w:t xml:space="preserve">3. Рынок оказания услуг по перевозке пассажиров автомобильным транспортом по муниципальным маршрутам </w:t>
            </w:r>
          </w:p>
          <w:p w:rsidR="00802D52" w:rsidRPr="00C83BF7" w:rsidRDefault="00802D52" w:rsidP="00802D52">
            <w:pPr>
              <w:widowControl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C83BF7">
              <w:rPr>
                <w:szCs w:val="28"/>
              </w:rPr>
              <w:t xml:space="preserve">регулярных перевозок </w:t>
            </w:r>
          </w:p>
          <w:p w:rsidR="00802D52" w:rsidRPr="00C83BF7" w:rsidRDefault="00802D52" w:rsidP="00802D52">
            <w:pPr>
              <w:widowControl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802D52" w:rsidRPr="00C83BF7" w:rsidTr="00F5628D">
        <w:trPr>
          <w:trHeight w:val="155"/>
          <w:jc w:val="center"/>
        </w:trPr>
        <w:tc>
          <w:tcPr>
            <w:tcW w:w="211" w:type="pct"/>
            <w:shd w:val="clear" w:color="auto" w:fill="auto"/>
          </w:tcPr>
          <w:p w:rsidR="00802D52" w:rsidRPr="00C83BF7" w:rsidRDefault="00802D52" w:rsidP="00802D52">
            <w:pPr>
              <w:spacing w:line="240" w:lineRule="auto"/>
              <w:ind w:left="-160" w:right="-151"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lastRenderedPageBreak/>
              <w:t>3.1.</w:t>
            </w:r>
          </w:p>
        </w:tc>
        <w:tc>
          <w:tcPr>
            <w:tcW w:w="919" w:type="pct"/>
            <w:shd w:val="clear" w:color="auto" w:fill="auto"/>
          </w:tcPr>
          <w:p w:rsidR="00802D52" w:rsidRPr="00C83BF7" w:rsidRDefault="00802D52" w:rsidP="00802D52">
            <w:pPr>
              <w:spacing w:line="240" w:lineRule="auto"/>
              <w:ind w:firstLine="0"/>
              <w:jc w:val="both"/>
            </w:pPr>
            <w:r w:rsidRPr="00C83BF7">
              <w:rPr>
                <w:rFonts w:eastAsia="Calibri" w:cs="Times New Roman"/>
                <w:szCs w:val="28"/>
              </w:rPr>
              <w:t xml:space="preserve">Обеспечение наличия в общем доступе актуальных сведений, включенных в реестр муниципальных маршрутов регулярных перевозок </w:t>
            </w:r>
            <w:r w:rsidRPr="00C83BF7">
              <w:t>городского округа</w:t>
            </w:r>
            <w:r w:rsidRPr="00C83BF7">
              <w:rPr>
                <w:rFonts w:eastAsia="Calibri" w:cs="Times New Roman"/>
                <w:szCs w:val="28"/>
              </w:rPr>
              <w:t xml:space="preserve"> Тольятти</w:t>
            </w:r>
          </w:p>
        </w:tc>
        <w:tc>
          <w:tcPr>
            <w:tcW w:w="511" w:type="pct"/>
            <w:tcBorders>
              <w:right w:val="single" w:sz="4" w:space="0" w:color="auto"/>
            </w:tcBorders>
            <w:shd w:val="clear" w:color="auto" w:fill="auto"/>
          </w:tcPr>
          <w:p w:rsidR="00802D52" w:rsidRPr="00C83BF7" w:rsidRDefault="00802D52" w:rsidP="00802D52">
            <w:pPr>
              <w:spacing w:line="240" w:lineRule="auto"/>
              <w:ind w:firstLine="0"/>
              <w:jc w:val="center"/>
            </w:pPr>
            <w:r w:rsidRPr="00C83BF7">
              <w:rPr>
                <w:szCs w:val="28"/>
              </w:rPr>
              <w:t>Постоянно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szCs w:val="28"/>
              </w:rPr>
            </w:pPr>
            <w:r w:rsidRPr="00C83BF7">
              <w:rPr>
                <w:szCs w:val="28"/>
              </w:rPr>
              <w:t xml:space="preserve">Размещение в общем доступе на официальном сайте администрации городского округа Тольятти в сети Интернет актуальных сведений/реестр муниципальных маршрутов регулярных перевозок </w:t>
            </w:r>
            <w:r w:rsidRPr="00C83BF7">
              <w:t>городского округа</w:t>
            </w:r>
            <w:r w:rsidRPr="00C83BF7">
              <w:rPr>
                <w:szCs w:val="28"/>
              </w:rPr>
              <w:t xml:space="preserve"> Тольятти</w:t>
            </w:r>
          </w:p>
          <w:p w:rsidR="00802D52" w:rsidRPr="00C83BF7" w:rsidRDefault="00802D52" w:rsidP="00802D52">
            <w:pPr>
              <w:spacing w:line="240" w:lineRule="auto"/>
              <w:ind w:firstLine="0"/>
              <w:jc w:val="both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szCs w:val="28"/>
              </w:rPr>
            </w:pPr>
            <w:r w:rsidRPr="00C83BF7">
              <w:rPr>
                <w:szCs w:val="28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процентов.</w:t>
            </w:r>
          </w:p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szCs w:val="28"/>
              </w:rPr>
            </w:pPr>
          </w:p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szCs w:val="2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spacing w:val="-6"/>
                <w:szCs w:val="28"/>
              </w:rPr>
            </w:pPr>
            <w:r w:rsidRPr="00C83BF7">
              <w:rPr>
                <w:rFonts w:cs="Times New Roman"/>
                <w:spacing w:val="-6"/>
                <w:szCs w:val="28"/>
              </w:rPr>
              <w:t>Департамент дорожного хозяйства и транспорта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</w:tcBorders>
          </w:tcPr>
          <w:p w:rsidR="00357C90" w:rsidRPr="00C83BF7" w:rsidRDefault="00357C90" w:rsidP="00357C90">
            <w:pPr>
              <w:spacing w:line="240" w:lineRule="auto"/>
              <w:ind w:firstLine="0"/>
              <w:jc w:val="both"/>
              <w:rPr>
                <w:rFonts w:cs="Times New Roman"/>
                <w:spacing w:val="-6"/>
                <w:szCs w:val="28"/>
              </w:rPr>
            </w:pPr>
            <w:r w:rsidRPr="00C83BF7">
              <w:rPr>
                <w:rFonts w:cs="Times New Roman"/>
                <w:spacing w:val="-6"/>
                <w:szCs w:val="28"/>
              </w:rPr>
              <w:t>Исполнено</w:t>
            </w:r>
            <w:r w:rsidR="004835B9" w:rsidRPr="00C83BF7">
              <w:rPr>
                <w:rFonts w:cs="Times New Roman"/>
                <w:spacing w:val="-6"/>
                <w:szCs w:val="28"/>
              </w:rPr>
              <w:t>.</w:t>
            </w:r>
          </w:p>
          <w:p w:rsidR="00312438" w:rsidRPr="00C83BF7" w:rsidRDefault="00130961" w:rsidP="00357C90">
            <w:pPr>
              <w:spacing w:line="240" w:lineRule="auto"/>
              <w:ind w:firstLine="0"/>
              <w:jc w:val="both"/>
              <w:rPr>
                <w:rFonts w:cs="Times New Roman"/>
                <w:spacing w:val="-6"/>
                <w:szCs w:val="28"/>
              </w:rPr>
            </w:pPr>
            <w:hyperlink r:id="rId9" w:history="1">
              <w:r w:rsidR="00726CB0" w:rsidRPr="00C83BF7">
                <w:rPr>
                  <w:rStyle w:val="ad"/>
                  <w:rFonts w:cs="Times New Roman"/>
                  <w:spacing w:val="-6"/>
                  <w:szCs w:val="28"/>
                </w:rPr>
                <w:t>https://tgl.ru/structure/department/reestr-municipalnyh-marshrutov-regulyarnyh-perevozok/</w:t>
              </w:r>
            </w:hyperlink>
          </w:p>
        </w:tc>
      </w:tr>
      <w:tr w:rsidR="00802D52" w:rsidRPr="00C83BF7" w:rsidTr="00F5628D">
        <w:trPr>
          <w:trHeight w:val="155"/>
          <w:jc w:val="center"/>
        </w:trPr>
        <w:tc>
          <w:tcPr>
            <w:tcW w:w="211" w:type="pct"/>
            <w:shd w:val="clear" w:color="auto" w:fill="auto"/>
          </w:tcPr>
          <w:p w:rsidR="00802D52" w:rsidRPr="00C83BF7" w:rsidRDefault="00802D52" w:rsidP="00802D52">
            <w:pPr>
              <w:spacing w:line="240" w:lineRule="auto"/>
              <w:ind w:left="-160" w:right="-151"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3.2.</w:t>
            </w:r>
          </w:p>
        </w:tc>
        <w:tc>
          <w:tcPr>
            <w:tcW w:w="919" w:type="pct"/>
            <w:shd w:val="clear" w:color="auto" w:fill="auto"/>
          </w:tcPr>
          <w:p w:rsidR="00802D52" w:rsidRPr="00C83BF7" w:rsidRDefault="00802D52" w:rsidP="00802D52">
            <w:pPr>
              <w:spacing w:line="240" w:lineRule="auto"/>
              <w:ind w:firstLine="0"/>
              <w:jc w:val="both"/>
            </w:pPr>
            <w:proofErr w:type="gramStart"/>
            <w:r w:rsidRPr="00C83BF7">
              <w:t xml:space="preserve">Проведение мониторинга потребности в регулярных перевозках в целях принятия решения об организации и </w:t>
            </w:r>
            <w:r w:rsidRPr="00C83BF7">
              <w:lastRenderedPageBreak/>
              <w:t>проведении конкурентных способов определения поставщиков (подрядчиков, исполнителей) в электронной форме на право выполнения работ, связанных с осуществлением регулярных перевозок по регулируемым маршрутам городского округа Тольятти в связи с развитием города (строительство новых жилых районов, ввод в эксплуатацию социальных, культурных, спортивных объектов и т.д.)</w:t>
            </w:r>
            <w:proofErr w:type="gramEnd"/>
          </w:p>
        </w:tc>
        <w:tc>
          <w:tcPr>
            <w:tcW w:w="511" w:type="pct"/>
            <w:tcBorders>
              <w:right w:val="single" w:sz="4" w:space="0" w:color="auto"/>
            </w:tcBorders>
            <w:shd w:val="clear" w:color="auto" w:fill="auto"/>
          </w:tcPr>
          <w:p w:rsidR="00802D52" w:rsidRPr="00C83BF7" w:rsidRDefault="00802D52" w:rsidP="00802D52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C83BF7">
              <w:lastRenderedPageBreak/>
              <w:t xml:space="preserve">2020 – </w:t>
            </w:r>
            <w:r w:rsidRPr="00C83BF7">
              <w:rPr>
                <w:rFonts w:cs="Times New Roman"/>
              </w:rPr>
              <w:t xml:space="preserve">2022 </w:t>
            </w:r>
          </w:p>
          <w:p w:rsidR="00802D52" w:rsidRPr="00C83BF7" w:rsidRDefault="00802D52" w:rsidP="00802D52">
            <w:pPr>
              <w:spacing w:line="240" w:lineRule="auto"/>
              <w:ind w:firstLine="0"/>
              <w:jc w:val="center"/>
            </w:pPr>
            <w:r w:rsidRPr="00C83BF7">
              <w:rPr>
                <w:rFonts w:cs="Times New Roman"/>
              </w:rPr>
              <w:t>годы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52" w:rsidRPr="00C83BF7" w:rsidRDefault="00802D52" w:rsidP="00802D52">
            <w:pPr>
              <w:spacing w:line="240" w:lineRule="auto"/>
              <w:ind w:firstLine="0"/>
              <w:jc w:val="both"/>
            </w:pPr>
            <w:r w:rsidRPr="00C83BF7">
              <w:t xml:space="preserve">Допуск перевозчиков на муниципальные маршруты регулярных перевозок по регулируемым тарифам на конкурентной основе / сводный отчет о </w:t>
            </w:r>
            <w:r w:rsidRPr="00C83BF7">
              <w:lastRenderedPageBreak/>
              <w:t>результатах, проведенных администрацией городского округа Тольятти конкурентных способов определения поставщиков (подрядчиков, исполнителей) в электронной форме.</w:t>
            </w:r>
          </w:p>
          <w:p w:rsidR="00802D52" w:rsidRPr="00C83BF7" w:rsidRDefault="00802D52" w:rsidP="00802D52">
            <w:pPr>
              <w:spacing w:line="240" w:lineRule="auto"/>
              <w:ind w:firstLine="0"/>
              <w:jc w:val="both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szCs w:val="28"/>
              </w:rPr>
            </w:pPr>
            <w:r w:rsidRPr="00C83BF7">
              <w:rPr>
                <w:szCs w:val="28"/>
              </w:rPr>
              <w:lastRenderedPageBreak/>
              <w:t xml:space="preserve">Доля услуг (работ) по перевозке пассажиров по муниципальным маршрутам регулярных </w:t>
            </w:r>
            <w:r w:rsidRPr="00C83BF7">
              <w:rPr>
                <w:szCs w:val="28"/>
              </w:rPr>
              <w:lastRenderedPageBreak/>
              <w:t>перевозок по регулируемым тарифам, оказанных (выполненных) организациям</w:t>
            </w:r>
            <w:r w:rsidR="007072AA" w:rsidRPr="00C83BF7">
              <w:rPr>
                <w:szCs w:val="28"/>
              </w:rPr>
              <w:t>и</w:t>
            </w:r>
            <w:r w:rsidRPr="00C83BF7">
              <w:rPr>
                <w:szCs w:val="28"/>
              </w:rPr>
              <w:t xml:space="preserve"> частной формы собственности, процентов.</w:t>
            </w:r>
          </w:p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szCs w:val="28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spacing w:val="-6"/>
                <w:szCs w:val="28"/>
              </w:rPr>
            </w:pPr>
            <w:r w:rsidRPr="00C83BF7">
              <w:rPr>
                <w:rFonts w:cs="Times New Roman"/>
                <w:spacing w:val="-6"/>
                <w:szCs w:val="28"/>
              </w:rPr>
              <w:lastRenderedPageBreak/>
              <w:t>Департамент дорожного хозяйства и транспорта;</w:t>
            </w:r>
          </w:p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spacing w:val="-6"/>
                <w:szCs w:val="28"/>
              </w:rPr>
            </w:pPr>
            <w:r w:rsidRPr="00C83BF7">
              <w:rPr>
                <w:rFonts w:cs="Times New Roman"/>
                <w:spacing w:val="-6"/>
                <w:szCs w:val="28"/>
              </w:rPr>
              <w:t>Департамент экономического развития.</w:t>
            </w:r>
          </w:p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spacing w:val="-6"/>
                <w:szCs w:val="28"/>
              </w:rPr>
            </w:pPr>
          </w:p>
        </w:tc>
        <w:tc>
          <w:tcPr>
            <w:tcW w:w="929" w:type="pct"/>
            <w:tcBorders>
              <w:top w:val="nil"/>
              <w:left w:val="single" w:sz="4" w:space="0" w:color="auto"/>
            </w:tcBorders>
          </w:tcPr>
          <w:p w:rsidR="002513A0" w:rsidRPr="00C83BF7" w:rsidRDefault="002513A0" w:rsidP="002513A0">
            <w:pPr>
              <w:spacing w:line="240" w:lineRule="auto"/>
              <w:ind w:firstLine="0"/>
              <w:jc w:val="both"/>
              <w:rPr>
                <w:rFonts w:cs="Times New Roman"/>
                <w:spacing w:val="-6"/>
                <w:szCs w:val="28"/>
              </w:rPr>
            </w:pPr>
            <w:r w:rsidRPr="00C83BF7">
              <w:rPr>
                <w:rFonts w:cs="Times New Roman"/>
                <w:spacing w:val="-6"/>
                <w:szCs w:val="28"/>
              </w:rPr>
              <w:lastRenderedPageBreak/>
              <w:t>Исполнено</w:t>
            </w:r>
            <w:r w:rsidR="005A5AAF" w:rsidRPr="00C83BF7">
              <w:rPr>
                <w:rFonts w:cs="Times New Roman"/>
                <w:spacing w:val="-6"/>
                <w:szCs w:val="28"/>
              </w:rPr>
              <w:t>.</w:t>
            </w:r>
          </w:p>
          <w:p w:rsidR="002513A0" w:rsidRPr="00C83BF7" w:rsidRDefault="002513A0" w:rsidP="002513A0">
            <w:pPr>
              <w:spacing w:line="240" w:lineRule="auto"/>
              <w:ind w:firstLine="0"/>
              <w:jc w:val="both"/>
              <w:rPr>
                <w:rFonts w:eastAsiaTheme="minorHAnsi"/>
                <w:bCs/>
              </w:rPr>
            </w:pPr>
            <w:r w:rsidRPr="00C83BF7">
              <w:rPr>
                <w:rFonts w:cs="Times New Roman"/>
                <w:spacing w:val="-6"/>
                <w:szCs w:val="28"/>
              </w:rPr>
              <w:t>Заключены муниципальные контракты</w:t>
            </w:r>
            <w:r w:rsidRPr="00C83BF7">
              <w:rPr>
                <w:rFonts w:eastAsiaTheme="minorHAnsi"/>
                <w:bCs/>
              </w:rPr>
              <w:t xml:space="preserve"> на выполнение работ, связанных с осуществлением </w:t>
            </w:r>
            <w:r w:rsidRPr="00C83BF7">
              <w:rPr>
                <w:rFonts w:eastAsiaTheme="minorHAnsi"/>
                <w:bCs/>
              </w:rPr>
              <w:lastRenderedPageBreak/>
              <w:t>регулярных перевозок пассажиров и багажа по муниципальным маршрутам городского округа Тольятти по регулируемым тарифам со сроком действия:</w:t>
            </w:r>
          </w:p>
          <w:p w:rsidR="002513A0" w:rsidRPr="00C83BF7" w:rsidRDefault="002513A0" w:rsidP="002513A0">
            <w:pPr>
              <w:spacing w:line="240" w:lineRule="auto"/>
              <w:ind w:firstLine="0"/>
              <w:jc w:val="both"/>
              <w:rPr>
                <w:rFonts w:cs="Times New Roman"/>
                <w:spacing w:val="-6"/>
                <w:szCs w:val="28"/>
              </w:rPr>
            </w:pPr>
            <w:r w:rsidRPr="00C83BF7">
              <w:rPr>
                <w:rFonts w:cs="Times New Roman"/>
                <w:spacing w:val="-6"/>
                <w:szCs w:val="28"/>
              </w:rPr>
              <w:t xml:space="preserve">- с МП «ТПАТП № 3»  </w:t>
            </w:r>
          </w:p>
          <w:p w:rsidR="002513A0" w:rsidRPr="00C83BF7" w:rsidRDefault="002513A0" w:rsidP="002513A0">
            <w:pPr>
              <w:spacing w:line="240" w:lineRule="auto"/>
              <w:ind w:firstLine="0"/>
              <w:jc w:val="both"/>
              <w:rPr>
                <w:rFonts w:cs="Times New Roman"/>
                <w:spacing w:val="-6"/>
                <w:szCs w:val="28"/>
              </w:rPr>
            </w:pPr>
            <w:r w:rsidRPr="00C83BF7">
              <w:rPr>
                <w:rFonts w:cs="Times New Roman"/>
                <w:spacing w:val="-6"/>
                <w:szCs w:val="28"/>
              </w:rPr>
              <w:t xml:space="preserve"> с 15.09.2021 до 31.12.2023;</w:t>
            </w:r>
          </w:p>
          <w:p w:rsidR="00C27A84" w:rsidRPr="00C83BF7" w:rsidRDefault="002513A0" w:rsidP="002513A0">
            <w:pPr>
              <w:spacing w:line="240" w:lineRule="auto"/>
              <w:ind w:firstLine="0"/>
              <w:jc w:val="both"/>
              <w:rPr>
                <w:rFonts w:cs="Times New Roman"/>
                <w:spacing w:val="-6"/>
                <w:szCs w:val="28"/>
              </w:rPr>
            </w:pPr>
            <w:r w:rsidRPr="00C83BF7">
              <w:rPr>
                <w:rFonts w:cs="Times New Roman"/>
                <w:spacing w:val="-6"/>
                <w:szCs w:val="28"/>
              </w:rPr>
              <w:t>- с МП «ТТУ»  с</w:t>
            </w:r>
            <w:r w:rsidRPr="00C83BF7">
              <w:rPr>
                <w:rFonts w:eastAsiaTheme="minorHAnsi"/>
                <w:bCs/>
              </w:rPr>
              <w:t xml:space="preserve"> 12.11.2022 до 31.12.2024.</w:t>
            </w:r>
          </w:p>
        </w:tc>
      </w:tr>
      <w:tr w:rsidR="00802D52" w:rsidRPr="00C83BF7" w:rsidTr="00F5628D">
        <w:trPr>
          <w:trHeight w:val="155"/>
          <w:jc w:val="center"/>
        </w:trPr>
        <w:tc>
          <w:tcPr>
            <w:tcW w:w="211" w:type="pct"/>
            <w:shd w:val="clear" w:color="auto" w:fill="auto"/>
          </w:tcPr>
          <w:p w:rsidR="00802D52" w:rsidRPr="00C83BF7" w:rsidRDefault="00802D52" w:rsidP="00802D52">
            <w:pPr>
              <w:spacing w:line="240" w:lineRule="auto"/>
              <w:ind w:left="-160" w:right="-151"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lastRenderedPageBreak/>
              <w:t>3.3.</w:t>
            </w:r>
          </w:p>
        </w:tc>
        <w:tc>
          <w:tcPr>
            <w:tcW w:w="919" w:type="pct"/>
            <w:shd w:val="clear" w:color="auto" w:fill="auto"/>
          </w:tcPr>
          <w:p w:rsidR="00802D52" w:rsidRPr="00C83BF7" w:rsidRDefault="00802D52" w:rsidP="00802D52">
            <w:pPr>
              <w:spacing w:line="240" w:lineRule="auto"/>
              <w:ind w:firstLine="0"/>
              <w:jc w:val="both"/>
            </w:pPr>
            <w:proofErr w:type="gramStart"/>
            <w:r w:rsidRPr="00C83BF7">
              <w:t xml:space="preserve">Проведение </w:t>
            </w:r>
            <w:r w:rsidRPr="00C83BF7">
              <w:lastRenderedPageBreak/>
              <w:t xml:space="preserve">мониторинга потребности в регулярных перевозках в целях принятия решения об организации и проведении конкурентных способов определения поставщиков (подрядчиков, исполнителей) на право на получение свидетельства об осуществлении перевозок по нерегулируемым тарифам по муниципальным маршрутам городского округа Тольятти в связи с развитием города (строительство новых жилых районов, ввод </w:t>
            </w:r>
            <w:r w:rsidRPr="00C83BF7">
              <w:lastRenderedPageBreak/>
              <w:t xml:space="preserve">в эксплуатацию социальных, культурных, спортивных объектов и т.д.) </w:t>
            </w:r>
            <w:proofErr w:type="gramEnd"/>
          </w:p>
          <w:p w:rsidR="00802D52" w:rsidRPr="00C83BF7" w:rsidRDefault="00802D52" w:rsidP="00802D52">
            <w:pPr>
              <w:spacing w:line="240" w:lineRule="auto"/>
              <w:ind w:firstLine="0"/>
              <w:jc w:val="both"/>
            </w:pPr>
          </w:p>
        </w:tc>
        <w:tc>
          <w:tcPr>
            <w:tcW w:w="511" w:type="pct"/>
            <w:tcBorders>
              <w:right w:val="single" w:sz="4" w:space="0" w:color="auto"/>
            </w:tcBorders>
            <w:shd w:val="clear" w:color="auto" w:fill="auto"/>
          </w:tcPr>
          <w:p w:rsidR="00802D52" w:rsidRPr="00C83BF7" w:rsidRDefault="00802D52" w:rsidP="00802D52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C83BF7">
              <w:lastRenderedPageBreak/>
              <w:t xml:space="preserve">2020 – </w:t>
            </w:r>
            <w:r w:rsidRPr="00C83BF7">
              <w:rPr>
                <w:rFonts w:cs="Times New Roman"/>
              </w:rPr>
              <w:lastRenderedPageBreak/>
              <w:t xml:space="preserve">2022 </w:t>
            </w:r>
          </w:p>
          <w:p w:rsidR="00802D52" w:rsidRPr="00C83BF7" w:rsidRDefault="00802D52" w:rsidP="00802D52">
            <w:pPr>
              <w:spacing w:line="240" w:lineRule="auto"/>
              <w:ind w:firstLine="0"/>
              <w:jc w:val="center"/>
            </w:pPr>
            <w:r w:rsidRPr="00C83BF7">
              <w:rPr>
                <w:rFonts w:cs="Times New Roman"/>
              </w:rPr>
              <w:t>годы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52" w:rsidRPr="00C83BF7" w:rsidRDefault="00802D52" w:rsidP="00802D52">
            <w:pPr>
              <w:spacing w:line="240" w:lineRule="auto"/>
              <w:ind w:firstLine="0"/>
              <w:jc w:val="both"/>
            </w:pPr>
            <w:r w:rsidRPr="00C83BF7">
              <w:lastRenderedPageBreak/>
              <w:t xml:space="preserve">Допуск перевозчиков на     </w:t>
            </w:r>
            <w:r w:rsidRPr="00C83BF7">
              <w:lastRenderedPageBreak/>
              <w:t>муниципальные маршруты регулярных перевозок по нерегулируемым тарифам на конкурентной основе / сводный отчет о результатах проведенных администрацией городского округа Тольятти конкурентных способов определения поставщиков (подрядчиков, исполнителей) в электронной форме.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szCs w:val="28"/>
              </w:rPr>
            </w:pPr>
            <w:r w:rsidRPr="00C83BF7">
              <w:rPr>
                <w:szCs w:val="28"/>
              </w:rPr>
              <w:lastRenderedPageBreak/>
              <w:t xml:space="preserve">Доля услуг </w:t>
            </w:r>
            <w:r w:rsidRPr="00C83BF7">
              <w:rPr>
                <w:szCs w:val="28"/>
              </w:rPr>
              <w:lastRenderedPageBreak/>
              <w:t>(работ) по перевозке пассажиров по муниципальным маршрутам регулярных перевозок по регулируемым тарифам, оказанных (выполненных) организациям частной формы собственности, процентов.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spacing w:val="-6"/>
                <w:szCs w:val="28"/>
              </w:rPr>
            </w:pPr>
            <w:r w:rsidRPr="00C83BF7">
              <w:rPr>
                <w:rFonts w:cs="Times New Roman"/>
                <w:spacing w:val="-6"/>
                <w:szCs w:val="28"/>
              </w:rPr>
              <w:lastRenderedPageBreak/>
              <w:t xml:space="preserve">Департамент </w:t>
            </w:r>
            <w:r w:rsidRPr="00C83BF7">
              <w:rPr>
                <w:rFonts w:cs="Times New Roman"/>
                <w:spacing w:val="-6"/>
                <w:szCs w:val="28"/>
              </w:rPr>
              <w:lastRenderedPageBreak/>
              <w:t>дорожного хозяйства и транспорта;</w:t>
            </w:r>
          </w:p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spacing w:val="-6"/>
                <w:szCs w:val="28"/>
              </w:rPr>
            </w:pPr>
            <w:r w:rsidRPr="00C83BF7">
              <w:rPr>
                <w:rFonts w:cs="Times New Roman"/>
                <w:spacing w:val="-6"/>
                <w:szCs w:val="28"/>
              </w:rPr>
              <w:t>Департамент экономического развития;</w:t>
            </w:r>
          </w:p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spacing w:val="-6"/>
                <w:szCs w:val="28"/>
              </w:rPr>
            </w:pPr>
            <w:r w:rsidRPr="00C83BF7">
              <w:rPr>
                <w:rFonts w:cs="Times New Roman"/>
                <w:spacing w:val="-6"/>
                <w:szCs w:val="28"/>
              </w:rPr>
              <w:t>Отдел организации муниципальных торгов.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</w:tcBorders>
          </w:tcPr>
          <w:p w:rsidR="00D40190" w:rsidRPr="00C83BF7" w:rsidRDefault="00D40190" w:rsidP="00D40190">
            <w:pPr>
              <w:spacing w:line="240" w:lineRule="auto"/>
              <w:ind w:firstLine="0"/>
              <w:jc w:val="both"/>
              <w:rPr>
                <w:rFonts w:cs="Times New Roman"/>
                <w:spacing w:val="-6"/>
                <w:szCs w:val="28"/>
              </w:rPr>
            </w:pPr>
            <w:r w:rsidRPr="00C83BF7">
              <w:rPr>
                <w:rFonts w:cs="Times New Roman"/>
                <w:spacing w:val="-6"/>
                <w:szCs w:val="28"/>
              </w:rPr>
              <w:lastRenderedPageBreak/>
              <w:t>Исполнено</w:t>
            </w:r>
            <w:r w:rsidR="005A5AAF" w:rsidRPr="00C83BF7">
              <w:rPr>
                <w:rFonts w:cs="Times New Roman"/>
                <w:spacing w:val="-6"/>
                <w:szCs w:val="28"/>
              </w:rPr>
              <w:t>.</w:t>
            </w:r>
          </w:p>
          <w:p w:rsidR="00D40190" w:rsidRPr="00C83BF7" w:rsidRDefault="00D40190" w:rsidP="00D40190">
            <w:pPr>
              <w:spacing w:line="240" w:lineRule="auto"/>
              <w:ind w:firstLine="0"/>
              <w:jc w:val="both"/>
              <w:rPr>
                <w:rFonts w:cs="Times New Roman"/>
                <w:spacing w:val="-6"/>
                <w:szCs w:val="28"/>
              </w:rPr>
            </w:pPr>
            <w:r w:rsidRPr="00C83BF7">
              <w:rPr>
                <w:rFonts w:cs="Times New Roman"/>
                <w:spacing w:val="-6"/>
                <w:szCs w:val="28"/>
              </w:rPr>
              <w:lastRenderedPageBreak/>
              <w:t>В 2022 году конкурсные процедуры не проводились.</w:t>
            </w:r>
          </w:p>
          <w:p w:rsidR="00D40190" w:rsidRPr="00C83BF7" w:rsidRDefault="00130961" w:rsidP="00D40190">
            <w:pPr>
              <w:spacing w:line="240" w:lineRule="auto"/>
              <w:ind w:firstLine="0"/>
              <w:jc w:val="both"/>
              <w:rPr>
                <w:rFonts w:cs="Times New Roman"/>
                <w:spacing w:val="-6"/>
                <w:szCs w:val="28"/>
              </w:rPr>
            </w:pPr>
            <w:hyperlink r:id="rId10" w:history="1">
              <w:r w:rsidR="00D40190" w:rsidRPr="00C83BF7">
                <w:rPr>
                  <w:rStyle w:val="ad"/>
                  <w:rFonts w:cs="Times New Roman"/>
                  <w:spacing w:val="-6"/>
                  <w:szCs w:val="28"/>
                </w:rPr>
                <w:t>https://tgl.ru/auction4/</w:t>
              </w:r>
            </w:hyperlink>
          </w:p>
          <w:p w:rsidR="00D40190" w:rsidRPr="00C83BF7" w:rsidRDefault="00D40190" w:rsidP="00D40190">
            <w:pPr>
              <w:spacing w:line="240" w:lineRule="auto"/>
              <w:ind w:firstLine="0"/>
              <w:jc w:val="both"/>
              <w:rPr>
                <w:rFonts w:cs="Times New Roman"/>
                <w:spacing w:val="-6"/>
                <w:szCs w:val="28"/>
              </w:rPr>
            </w:pPr>
            <w:r w:rsidRPr="00C83BF7">
              <w:rPr>
                <w:rFonts w:cs="Times New Roman"/>
                <w:spacing w:val="-6"/>
                <w:szCs w:val="28"/>
              </w:rPr>
              <w:t>МП «ТПАТП №3» по результатам открытого конкурса выданы свидетельства об осуществлении перевозок по муниципальным маршрутам регулярных перевозок со сроком действия с 01.01.2020 по 31.12.2024.</w:t>
            </w:r>
          </w:p>
          <w:p w:rsidR="00D40190" w:rsidRPr="00C83BF7" w:rsidRDefault="00D40190" w:rsidP="00D40190">
            <w:pPr>
              <w:spacing w:line="240" w:lineRule="auto"/>
              <w:ind w:firstLine="0"/>
              <w:jc w:val="both"/>
              <w:rPr>
                <w:rFonts w:cs="Times New Roman"/>
                <w:spacing w:val="-6"/>
                <w:szCs w:val="28"/>
              </w:rPr>
            </w:pPr>
            <w:r w:rsidRPr="00C83BF7">
              <w:rPr>
                <w:rFonts w:cs="Times New Roman"/>
                <w:spacing w:val="-6"/>
                <w:szCs w:val="28"/>
              </w:rPr>
              <w:t xml:space="preserve">Коммерческим перевозчикам выданы свидетельства об осуществлении регулярных перевозок по муниципальным маршрутам со сроком действия с 01.01.2020 по 31.12.2026 без </w:t>
            </w:r>
            <w:r w:rsidRPr="00C83BF7">
              <w:rPr>
                <w:rFonts w:cs="Times New Roman"/>
                <w:spacing w:val="-6"/>
                <w:szCs w:val="28"/>
              </w:rPr>
              <w:lastRenderedPageBreak/>
              <w:t>конкурсных процедур.</w:t>
            </w:r>
          </w:p>
          <w:p w:rsidR="00C27A84" w:rsidRPr="00C83BF7" w:rsidRDefault="00D40190" w:rsidP="00D40190">
            <w:pPr>
              <w:spacing w:line="240" w:lineRule="auto"/>
              <w:ind w:firstLine="0"/>
              <w:jc w:val="both"/>
              <w:rPr>
                <w:rFonts w:cs="Times New Roman"/>
                <w:spacing w:val="-6"/>
                <w:szCs w:val="28"/>
              </w:rPr>
            </w:pPr>
            <w:r w:rsidRPr="00C83BF7">
              <w:rPr>
                <w:rFonts w:cs="Times New Roman"/>
                <w:spacing w:val="-6"/>
                <w:szCs w:val="28"/>
              </w:rPr>
              <w:t>В 2020 году проведены 2 открытых конкурса на право осуществления регулярных перевозок по муниципальному маршруту № 130, заявки от перевозчиков не поступали</w:t>
            </w:r>
          </w:p>
        </w:tc>
      </w:tr>
      <w:tr w:rsidR="00802D52" w:rsidRPr="00C83BF7" w:rsidTr="00C95206">
        <w:trPr>
          <w:trHeight w:val="711"/>
          <w:jc w:val="center"/>
        </w:trPr>
        <w:tc>
          <w:tcPr>
            <w:tcW w:w="5000" w:type="pct"/>
            <w:gridSpan w:val="7"/>
          </w:tcPr>
          <w:p w:rsidR="00802D52" w:rsidRPr="00C83BF7" w:rsidRDefault="00802D52" w:rsidP="00802D52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C83BF7">
              <w:rPr>
                <w:szCs w:val="28"/>
              </w:rPr>
              <w:lastRenderedPageBreak/>
              <w:t>4. Рынок услуг связи, в том числе услуг по предоставлению широкополосного доступа</w:t>
            </w:r>
          </w:p>
          <w:p w:rsidR="00802D52" w:rsidRPr="00C83BF7" w:rsidRDefault="00802D52" w:rsidP="00802D52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C83BF7">
              <w:rPr>
                <w:szCs w:val="28"/>
              </w:rPr>
              <w:t>к информационно-телекоммуникационной сети Интернет</w:t>
            </w:r>
          </w:p>
        </w:tc>
      </w:tr>
      <w:tr w:rsidR="00802D52" w:rsidRPr="00C83BF7" w:rsidTr="00F5628D">
        <w:trPr>
          <w:trHeight w:val="580"/>
          <w:jc w:val="center"/>
        </w:trPr>
        <w:tc>
          <w:tcPr>
            <w:tcW w:w="211" w:type="pct"/>
            <w:shd w:val="clear" w:color="auto" w:fill="auto"/>
          </w:tcPr>
          <w:p w:rsidR="00802D52" w:rsidRPr="00C83BF7" w:rsidRDefault="00802D52" w:rsidP="00802D52">
            <w:pPr>
              <w:spacing w:line="240" w:lineRule="auto"/>
              <w:ind w:left="-160" w:right="-151"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4.1.</w:t>
            </w:r>
          </w:p>
        </w:tc>
        <w:tc>
          <w:tcPr>
            <w:tcW w:w="919" w:type="pct"/>
            <w:shd w:val="clear" w:color="auto" w:fill="auto"/>
          </w:tcPr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  <w:r w:rsidRPr="00C83BF7">
              <w:rPr>
                <w:rFonts w:cs="Times New Roman"/>
                <w:bCs/>
                <w:szCs w:val="28"/>
                <w:lang w:eastAsia="ru-RU"/>
              </w:rPr>
              <w:t>Поддержание в актуальном состоянии и размещение в открытом доступе перечня объектов государственной и муниципальной собственности, на которых возможно размещение объектов и сооружений связи</w:t>
            </w:r>
          </w:p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</w:tc>
        <w:tc>
          <w:tcPr>
            <w:tcW w:w="511" w:type="pct"/>
            <w:shd w:val="clear" w:color="auto" w:fill="auto"/>
          </w:tcPr>
          <w:p w:rsidR="00802D52" w:rsidRPr="00C83BF7" w:rsidRDefault="00802D52" w:rsidP="00802D52">
            <w:pPr>
              <w:spacing w:line="240" w:lineRule="auto"/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C83BF7">
              <w:rPr>
                <w:rFonts w:cs="Times New Roman"/>
                <w:bCs/>
                <w:szCs w:val="28"/>
                <w:lang w:eastAsia="ru-RU"/>
              </w:rPr>
              <w:t>2020 – 2022 годы</w:t>
            </w:r>
          </w:p>
        </w:tc>
        <w:tc>
          <w:tcPr>
            <w:tcW w:w="1019" w:type="pct"/>
            <w:shd w:val="clear" w:color="auto" w:fill="auto"/>
          </w:tcPr>
          <w:p w:rsidR="00802D52" w:rsidRPr="00C83BF7" w:rsidRDefault="00802D52" w:rsidP="00802D52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  <w:r w:rsidRPr="00C83BF7">
              <w:rPr>
                <w:rFonts w:cs="Times New Roman"/>
                <w:bCs/>
                <w:szCs w:val="28"/>
                <w:lang w:eastAsia="ru-RU"/>
              </w:rPr>
              <w:t xml:space="preserve">Обеспечение равного доступа операторам связи к использованию объектов государственной и муниципальной </w:t>
            </w:r>
            <w:proofErr w:type="spellStart"/>
            <w:proofErr w:type="gramStart"/>
            <w:r w:rsidRPr="00C83BF7">
              <w:rPr>
                <w:rFonts w:cs="Times New Roman"/>
                <w:bCs/>
                <w:szCs w:val="28"/>
                <w:lang w:eastAsia="ru-RU"/>
              </w:rPr>
              <w:t>собст-венности</w:t>
            </w:r>
            <w:proofErr w:type="spellEnd"/>
            <w:proofErr w:type="gramEnd"/>
            <w:r w:rsidRPr="00C83BF7">
              <w:rPr>
                <w:rFonts w:cs="Times New Roman"/>
                <w:bCs/>
                <w:szCs w:val="28"/>
                <w:lang w:eastAsia="ru-RU"/>
              </w:rPr>
              <w:t xml:space="preserve"> / размещение на сайте администрации </w:t>
            </w:r>
            <w:r w:rsidRPr="00C83BF7">
              <w:rPr>
                <w:rFonts w:cs="Times New Roman"/>
                <w:szCs w:val="28"/>
                <w:lang w:eastAsia="ru-RU"/>
              </w:rPr>
              <w:t>городского округа</w:t>
            </w:r>
            <w:r w:rsidRPr="00C83BF7">
              <w:rPr>
                <w:rFonts w:cs="Times New Roman"/>
                <w:bCs/>
                <w:szCs w:val="28"/>
                <w:lang w:eastAsia="ru-RU"/>
              </w:rPr>
              <w:t xml:space="preserve"> Тольятти актуального перечня объектов и </w:t>
            </w:r>
            <w:r w:rsidR="009C4F8B" w:rsidRPr="00C83BF7">
              <w:rPr>
                <w:rFonts w:cs="Times New Roman"/>
                <w:bCs/>
                <w:szCs w:val="28"/>
                <w:lang w:eastAsia="ru-RU"/>
              </w:rPr>
              <w:t>на сайте</w:t>
            </w:r>
          </w:p>
          <w:p w:rsidR="00802D52" w:rsidRPr="00C83BF7" w:rsidRDefault="00802D52" w:rsidP="00802D52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83BF7">
              <w:rPr>
                <w:rFonts w:cs="Times New Roman"/>
                <w:bCs/>
                <w:szCs w:val="28"/>
                <w:lang w:eastAsia="ru-RU"/>
              </w:rPr>
              <w:t xml:space="preserve">департамента информационных </w:t>
            </w:r>
            <w:r w:rsidRPr="00C83BF7">
              <w:rPr>
                <w:rFonts w:cs="Times New Roman"/>
                <w:bCs/>
                <w:szCs w:val="28"/>
                <w:lang w:eastAsia="ru-RU"/>
              </w:rPr>
              <w:lastRenderedPageBreak/>
              <w:t xml:space="preserve">технологий и связи Самарской области актуального перечня объектов </w:t>
            </w:r>
          </w:p>
        </w:tc>
        <w:tc>
          <w:tcPr>
            <w:tcW w:w="773" w:type="pct"/>
          </w:tcPr>
          <w:p w:rsidR="00802D52" w:rsidRPr="00C83BF7" w:rsidRDefault="00802D52" w:rsidP="00802D52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83BF7">
              <w:rPr>
                <w:rFonts w:cs="Times New Roman"/>
                <w:szCs w:val="28"/>
                <w:lang w:eastAsia="ru-RU"/>
              </w:rPr>
              <w:lastRenderedPageBreak/>
              <w:t xml:space="preserve">Доля организаций частной формы собственности в сфере оказания услуг по </w:t>
            </w:r>
            <w:proofErr w:type="spellStart"/>
            <w:proofErr w:type="gramStart"/>
            <w:r w:rsidRPr="00C83BF7">
              <w:rPr>
                <w:rFonts w:cs="Times New Roman"/>
                <w:szCs w:val="28"/>
                <w:lang w:eastAsia="ru-RU"/>
              </w:rPr>
              <w:t>предос-тавлению</w:t>
            </w:r>
            <w:proofErr w:type="spellEnd"/>
            <w:proofErr w:type="gramEnd"/>
            <w:r w:rsidRPr="00C83BF7">
              <w:rPr>
                <w:rFonts w:cs="Times New Roman"/>
                <w:szCs w:val="28"/>
                <w:lang w:eastAsia="ru-RU"/>
              </w:rPr>
              <w:t xml:space="preserve"> широкополосного доступа к сети Интернет, процентов</w:t>
            </w:r>
          </w:p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</w:tc>
        <w:tc>
          <w:tcPr>
            <w:tcW w:w="638" w:type="pct"/>
            <w:shd w:val="clear" w:color="auto" w:fill="auto"/>
          </w:tcPr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  <w:r w:rsidRPr="00C83BF7">
              <w:rPr>
                <w:rFonts w:cs="Times New Roman"/>
                <w:bCs/>
                <w:szCs w:val="28"/>
                <w:lang w:eastAsia="ru-RU"/>
              </w:rPr>
              <w:t>Департамент информационных технологий и связи.</w:t>
            </w:r>
          </w:p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</w:tc>
        <w:tc>
          <w:tcPr>
            <w:tcW w:w="929" w:type="pct"/>
          </w:tcPr>
          <w:p w:rsidR="008D56DC" w:rsidRPr="00C83BF7" w:rsidRDefault="008D56DC" w:rsidP="008D56DC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  <w:r w:rsidRPr="00C83BF7">
              <w:rPr>
                <w:rFonts w:cs="Times New Roman"/>
                <w:bCs/>
                <w:szCs w:val="28"/>
                <w:lang w:eastAsia="ru-RU"/>
              </w:rPr>
              <w:lastRenderedPageBreak/>
              <w:t>Исполнено.</w:t>
            </w:r>
          </w:p>
          <w:p w:rsidR="00802D52" w:rsidRPr="00C83BF7" w:rsidRDefault="00130961" w:rsidP="008D56DC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  <w:hyperlink r:id="rId11" w:history="1">
              <w:r w:rsidR="008D56DC" w:rsidRPr="00C83BF7">
                <w:rPr>
                  <w:rStyle w:val="ad"/>
                  <w:rFonts w:cs="Times New Roman"/>
                  <w:bCs/>
                  <w:szCs w:val="28"/>
                  <w:lang w:eastAsia="ru-RU"/>
                </w:rPr>
                <w:t>https://tgl.ru/structure/department/perechen-nezhilyh-zdaniy-na-kotoryh-vozmozhno-razmeschenie-obektov-svyazi/</w:t>
              </w:r>
            </w:hyperlink>
          </w:p>
        </w:tc>
      </w:tr>
      <w:tr w:rsidR="007C7AA8" w:rsidRPr="00C83BF7" w:rsidTr="007C7AA8">
        <w:trPr>
          <w:trHeight w:val="124"/>
          <w:jc w:val="center"/>
        </w:trPr>
        <w:tc>
          <w:tcPr>
            <w:tcW w:w="5000" w:type="pct"/>
            <w:gridSpan w:val="7"/>
          </w:tcPr>
          <w:p w:rsidR="007C7AA8" w:rsidRPr="00C83BF7" w:rsidRDefault="007C7AA8" w:rsidP="00802D52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7C7AA8" w:rsidRPr="00C83BF7" w:rsidRDefault="007C7AA8" w:rsidP="00802D52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C83BF7">
              <w:rPr>
                <w:szCs w:val="28"/>
              </w:rPr>
              <w:t>5. Рынок жилищного строительства</w:t>
            </w:r>
          </w:p>
          <w:p w:rsidR="007C7AA8" w:rsidRPr="00C83BF7" w:rsidRDefault="007C7AA8" w:rsidP="00802D52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802D52" w:rsidRPr="00C83BF7" w:rsidTr="007B2322">
        <w:trPr>
          <w:trHeight w:val="820"/>
          <w:jc w:val="center"/>
        </w:trPr>
        <w:tc>
          <w:tcPr>
            <w:tcW w:w="211" w:type="pct"/>
            <w:shd w:val="clear" w:color="auto" w:fill="auto"/>
          </w:tcPr>
          <w:p w:rsidR="00802D52" w:rsidRPr="00C83BF7" w:rsidRDefault="00802D52" w:rsidP="00802D52">
            <w:pPr>
              <w:spacing w:line="240" w:lineRule="auto"/>
              <w:ind w:left="-160" w:right="-151"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5.1.</w:t>
            </w:r>
          </w:p>
        </w:tc>
        <w:tc>
          <w:tcPr>
            <w:tcW w:w="919" w:type="pct"/>
            <w:shd w:val="clear" w:color="auto" w:fill="auto"/>
          </w:tcPr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C83BF7">
              <w:rPr>
                <w:rFonts w:cs="Times New Roman"/>
                <w:szCs w:val="28"/>
              </w:rPr>
              <w:t xml:space="preserve">Опубликование на официальном сайте администрации городского округа Тольятти в сети Интернет актуальных планов формирования и предоставления прав на земельные участки (в том числе на картографической основе) в целях жилищного </w:t>
            </w:r>
            <w:r w:rsidRPr="00C83BF7">
              <w:rPr>
                <w:rFonts w:cs="Times New Roman"/>
                <w:szCs w:val="28"/>
              </w:rPr>
              <w:lastRenderedPageBreak/>
              <w:t xml:space="preserve">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жилья </w:t>
            </w:r>
          </w:p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11" w:type="pct"/>
            <w:shd w:val="clear" w:color="auto" w:fill="auto"/>
          </w:tcPr>
          <w:p w:rsidR="00802D52" w:rsidRPr="00C83BF7" w:rsidRDefault="00802D52" w:rsidP="00802D5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lastRenderedPageBreak/>
              <w:t>Постоянно</w:t>
            </w:r>
          </w:p>
        </w:tc>
        <w:tc>
          <w:tcPr>
            <w:tcW w:w="1019" w:type="pct"/>
            <w:shd w:val="clear" w:color="auto" w:fill="auto"/>
          </w:tcPr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C83BF7">
              <w:rPr>
                <w:rFonts w:cs="Times New Roman"/>
                <w:szCs w:val="28"/>
              </w:rPr>
              <w:t xml:space="preserve">Повышение уровня информированности участников рынка о планах по развитию градостроительной деятельности в городском округе Тольятти / актуальные планы формирования и предоставления прав на земельные участки, размещенные в открытом доступе в сети Интернет </w:t>
            </w:r>
          </w:p>
          <w:p w:rsidR="00802D52" w:rsidRPr="00C83BF7" w:rsidRDefault="00802D52" w:rsidP="00802D52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</w:p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773" w:type="pct"/>
          </w:tcPr>
          <w:p w:rsidR="00802D52" w:rsidRPr="00C83BF7" w:rsidRDefault="00802D52" w:rsidP="007C7AA8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C83BF7">
              <w:rPr>
                <w:szCs w:val="28"/>
              </w:rPr>
              <w:lastRenderedPageBreak/>
              <w:t>Доля организаций частной формы собственности в сфере жилищного строительства, процентов</w:t>
            </w:r>
          </w:p>
        </w:tc>
        <w:tc>
          <w:tcPr>
            <w:tcW w:w="638" w:type="pct"/>
            <w:shd w:val="clear" w:color="auto" w:fill="auto"/>
          </w:tcPr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Департамент градостроительной деятельности.</w:t>
            </w:r>
          </w:p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</w:p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</w:p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</w:p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</w:p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</w:p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</w:p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</w:p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</w:p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</w:p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</w:p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</w:p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</w:p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</w:p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</w:p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</w:p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</w:p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</w:p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929" w:type="pct"/>
          </w:tcPr>
          <w:p w:rsidR="006A5B3A" w:rsidRPr="00C83BF7" w:rsidRDefault="006A5B3A" w:rsidP="006A5B3A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lastRenderedPageBreak/>
              <w:t>Исполнено.</w:t>
            </w:r>
          </w:p>
          <w:p w:rsidR="006A5B3A" w:rsidRDefault="006A5B3A" w:rsidP="006A5B3A">
            <w:pPr>
              <w:spacing w:line="240" w:lineRule="auto"/>
              <w:ind w:firstLine="0"/>
              <w:jc w:val="both"/>
            </w:pPr>
            <w:r w:rsidRPr="00C83BF7">
              <w:t xml:space="preserve">Информация о планируемых аукционах размещена на официальном сайте администрации городского округа Тольятти </w:t>
            </w:r>
            <w:hyperlink r:id="rId12" w:history="1">
              <w:r w:rsidRPr="00C83BF7">
                <w:rPr>
                  <w:rStyle w:val="ad"/>
                </w:rPr>
                <w:t>www.tgl.ru/auction3</w:t>
              </w:r>
            </w:hyperlink>
            <w:r w:rsidRPr="00C83BF7">
              <w:t>.</w:t>
            </w:r>
          </w:p>
          <w:p w:rsidR="00802D52" w:rsidRPr="007B2322" w:rsidRDefault="007B2322" w:rsidP="00802D52">
            <w:pPr>
              <w:spacing w:line="240" w:lineRule="auto"/>
              <w:ind w:firstLine="0"/>
              <w:jc w:val="both"/>
              <w:rPr>
                <w:szCs w:val="28"/>
              </w:rPr>
            </w:pPr>
            <w:r w:rsidRPr="007B2322">
              <w:rPr>
                <w:szCs w:val="28"/>
              </w:rPr>
              <w:t xml:space="preserve">Отклонения в показателе 5.1 «Доля организаций частной формы собственности в сфере жилищного </w:t>
            </w:r>
            <w:r w:rsidRPr="007B2322">
              <w:rPr>
                <w:szCs w:val="28"/>
              </w:rPr>
              <w:lastRenderedPageBreak/>
              <w:t xml:space="preserve">строительства» обусловлены завершением строительство и вводом в эксплуатацию проблемного объекта: комплекс жилых домов переменной этажности (5-14 этажей): секция Р-2, секция Р-3, секция Р-4 для строительства которого привлекались денежные средства участников долевого строительства застройщиком которого выступала некоммерческая организация– </w:t>
            </w:r>
            <w:proofErr w:type="gramStart"/>
            <w:r w:rsidRPr="007B2322">
              <w:rPr>
                <w:szCs w:val="28"/>
              </w:rPr>
              <w:t>фо</w:t>
            </w:r>
            <w:proofErr w:type="gramEnd"/>
            <w:r w:rsidRPr="007B2322">
              <w:rPr>
                <w:szCs w:val="28"/>
              </w:rPr>
              <w:t xml:space="preserve">нд «Самарский региональный фонд защиты прав граждан – участников </w:t>
            </w:r>
            <w:r w:rsidRPr="007B2322">
              <w:rPr>
                <w:szCs w:val="28"/>
              </w:rPr>
              <w:lastRenderedPageBreak/>
              <w:t>долевого строительства».</w:t>
            </w:r>
          </w:p>
        </w:tc>
      </w:tr>
      <w:tr w:rsidR="007C7AA8" w:rsidRPr="00C83BF7" w:rsidTr="007C7AA8">
        <w:trPr>
          <w:trHeight w:val="580"/>
          <w:jc w:val="center"/>
        </w:trPr>
        <w:tc>
          <w:tcPr>
            <w:tcW w:w="5000" w:type="pct"/>
            <w:gridSpan w:val="7"/>
          </w:tcPr>
          <w:p w:rsidR="007C7AA8" w:rsidRPr="00C83BF7" w:rsidRDefault="007C7AA8" w:rsidP="00802D52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7C7AA8" w:rsidRPr="00C83BF7" w:rsidRDefault="007C7AA8" w:rsidP="00802D52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C83BF7">
              <w:rPr>
                <w:szCs w:val="28"/>
              </w:rPr>
              <w:t>6. Рынок строительства объектов капитального строительства, за исключением жилищного и дорожного строительства</w:t>
            </w:r>
          </w:p>
          <w:p w:rsidR="007C7AA8" w:rsidRPr="00C83BF7" w:rsidRDefault="007C7AA8" w:rsidP="00802D52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802D52" w:rsidRPr="00C83BF7" w:rsidTr="00F5628D">
        <w:trPr>
          <w:trHeight w:val="425"/>
          <w:jc w:val="center"/>
        </w:trPr>
        <w:tc>
          <w:tcPr>
            <w:tcW w:w="211" w:type="pct"/>
            <w:shd w:val="clear" w:color="auto" w:fill="auto"/>
          </w:tcPr>
          <w:p w:rsidR="00802D52" w:rsidRPr="00C83BF7" w:rsidRDefault="00802D52" w:rsidP="00802D52">
            <w:pPr>
              <w:spacing w:line="240" w:lineRule="auto"/>
              <w:ind w:right="-151" w:firstLine="0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6.1.</w:t>
            </w:r>
          </w:p>
        </w:tc>
        <w:tc>
          <w:tcPr>
            <w:tcW w:w="919" w:type="pct"/>
            <w:shd w:val="clear" w:color="auto" w:fill="auto"/>
          </w:tcPr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C83BF7">
              <w:rPr>
                <w:rFonts w:cs="Times New Roman"/>
                <w:szCs w:val="28"/>
              </w:rPr>
              <w:t xml:space="preserve">Обеспечение предоставления </w:t>
            </w:r>
            <w:proofErr w:type="gramStart"/>
            <w:r w:rsidRPr="00C83BF7">
              <w:rPr>
                <w:rFonts w:cs="Times New Roman"/>
                <w:szCs w:val="28"/>
              </w:rPr>
              <w:t>муниципальных</w:t>
            </w:r>
            <w:proofErr w:type="gramEnd"/>
            <w:r w:rsidRPr="00C83BF7">
              <w:rPr>
                <w:rFonts w:cs="Times New Roman"/>
                <w:szCs w:val="28"/>
              </w:rPr>
              <w:t xml:space="preserve"> услуг по выдаче градостроительного плана земельного участка исключительно в электронном виде</w:t>
            </w:r>
          </w:p>
        </w:tc>
        <w:tc>
          <w:tcPr>
            <w:tcW w:w="511" w:type="pct"/>
            <w:shd w:val="clear" w:color="auto" w:fill="auto"/>
          </w:tcPr>
          <w:p w:rsidR="00802D52" w:rsidRPr="00C83BF7" w:rsidRDefault="00802D52" w:rsidP="00802D5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Постоянно</w:t>
            </w:r>
          </w:p>
        </w:tc>
        <w:tc>
          <w:tcPr>
            <w:tcW w:w="1019" w:type="pct"/>
            <w:shd w:val="clear" w:color="auto" w:fill="auto"/>
          </w:tcPr>
          <w:p w:rsidR="00802D52" w:rsidRPr="00C83BF7" w:rsidRDefault="00802D52" w:rsidP="00DA69E1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C83BF7">
              <w:rPr>
                <w:rFonts w:cs="Times New Roman"/>
                <w:szCs w:val="28"/>
              </w:rPr>
              <w:t>Снижение административной нагрузки при прохождении процедур в сфере строительства / ежегодный отчет о количестве предоставленных муниципальных услуг по выдаче градостроительного плана земельного участка исключительно в электронном виде.</w:t>
            </w:r>
          </w:p>
        </w:tc>
        <w:tc>
          <w:tcPr>
            <w:tcW w:w="773" w:type="pct"/>
          </w:tcPr>
          <w:p w:rsidR="00802D52" w:rsidRPr="00C83BF7" w:rsidRDefault="00802D52" w:rsidP="007C7AA8">
            <w:pPr>
              <w:spacing w:line="240" w:lineRule="auto"/>
              <w:ind w:firstLine="0"/>
              <w:jc w:val="both"/>
              <w:rPr>
                <w:szCs w:val="28"/>
              </w:rPr>
            </w:pPr>
            <w:r w:rsidRPr="00C83BF7">
              <w:rPr>
                <w:szCs w:val="28"/>
              </w:rPr>
              <w:t xml:space="preserve">Доля организаций частной формы собственности в сфере </w:t>
            </w:r>
            <w:proofErr w:type="spellStart"/>
            <w:proofErr w:type="gramStart"/>
            <w:r w:rsidRPr="00C83BF7">
              <w:rPr>
                <w:szCs w:val="28"/>
              </w:rPr>
              <w:t>строи-тельства</w:t>
            </w:r>
            <w:proofErr w:type="spellEnd"/>
            <w:proofErr w:type="gramEnd"/>
            <w:r w:rsidRPr="00C83BF7">
              <w:rPr>
                <w:szCs w:val="28"/>
              </w:rPr>
              <w:t xml:space="preserve"> объектов капитального строительства, за исключением жилищного и дорожного строительства, процентов.</w:t>
            </w:r>
          </w:p>
        </w:tc>
        <w:tc>
          <w:tcPr>
            <w:tcW w:w="638" w:type="pct"/>
            <w:shd w:val="clear" w:color="auto" w:fill="auto"/>
          </w:tcPr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Департамент градостроительной деятельности.</w:t>
            </w:r>
          </w:p>
          <w:p w:rsidR="00802D52" w:rsidRPr="00C83BF7" w:rsidRDefault="00802D52" w:rsidP="00802D52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929" w:type="pct"/>
          </w:tcPr>
          <w:p w:rsidR="00802D52" w:rsidRPr="00C83BF7" w:rsidRDefault="003A4FD3" w:rsidP="003A4FD3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В 2022 году в электронном виде выдано 67 ГПЗУ</w:t>
            </w:r>
            <w:r w:rsidR="00075EB2" w:rsidRPr="00C83BF7">
              <w:rPr>
                <w:rFonts w:eastAsia="Calibri" w:cs="Times New Roman"/>
                <w:szCs w:val="28"/>
              </w:rPr>
              <w:t>.</w:t>
            </w:r>
          </w:p>
        </w:tc>
      </w:tr>
      <w:tr w:rsidR="00DA69E1" w:rsidRPr="00C83BF7" w:rsidTr="00DA69E1">
        <w:trPr>
          <w:trHeight w:val="425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DA69E1" w:rsidRPr="00C83BF7" w:rsidRDefault="00DA69E1" w:rsidP="00DA69E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/>
                <w:szCs w:val="28"/>
              </w:rPr>
              <w:t>7.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DA69E1" w:rsidRPr="00C83BF7" w:rsidTr="00FD04C2">
        <w:trPr>
          <w:trHeight w:val="425"/>
          <w:jc w:val="center"/>
        </w:trPr>
        <w:tc>
          <w:tcPr>
            <w:tcW w:w="211" w:type="pct"/>
            <w:shd w:val="clear" w:color="auto" w:fill="auto"/>
          </w:tcPr>
          <w:p w:rsidR="00DA69E1" w:rsidRPr="00C83BF7" w:rsidRDefault="00DA69E1" w:rsidP="00DA69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7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 w:rsidR="00FA3C45" w:rsidRPr="00C83B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9" w:type="pct"/>
            <w:shd w:val="clear" w:color="auto" w:fill="auto"/>
          </w:tcPr>
          <w:p w:rsidR="00DA69E1" w:rsidRPr="00C83BF7" w:rsidRDefault="00DA69E1" w:rsidP="00DA69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открытых конкурсов по отбору управляющих организаций для </w:t>
            </w:r>
            <w:r w:rsidRPr="00C83B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многоквартирными домами в соответствии с порядком, утвержденным постановлением Правительства Российской Федерации от 06.02.2006 № 75</w:t>
            </w:r>
          </w:p>
        </w:tc>
        <w:tc>
          <w:tcPr>
            <w:tcW w:w="511" w:type="pct"/>
            <w:shd w:val="clear" w:color="auto" w:fill="auto"/>
          </w:tcPr>
          <w:p w:rsidR="00DA69E1" w:rsidRPr="00C83BF7" w:rsidRDefault="00DA69E1" w:rsidP="00DA69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019" w:type="pct"/>
            <w:shd w:val="clear" w:color="auto" w:fill="auto"/>
          </w:tcPr>
          <w:p w:rsidR="00DA69E1" w:rsidRPr="00C83BF7" w:rsidRDefault="00DA69E1" w:rsidP="00DA69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управляющих организаций, осуществляющих деятельность на </w:t>
            </w:r>
            <w:r w:rsidRPr="00C83B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рынке/сводный отчет о результатах проведенных органами местного самоуправления открытых конкурсов</w:t>
            </w:r>
          </w:p>
        </w:tc>
        <w:tc>
          <w:tcPr>
            <w:tcW w:w="773" w:type="pct"/>
            <w:shd w:val="clear" w:color="auto" w:fill="auto"/>
          </w:tcPr>
          <w:p w:rsidR="00DA69E1" w:rsidRPr="00C83BF7" w:rsidRDefault="00DA69E1" w:rsidP="00DA69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организаций частной формы собственности в сфере выполнения работ </w:t>
            </w:r>
            <w:r w:rsidRPr="00C83B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638" w:type="pct"/>
            <w:shd w:val="clear" w:color="auto" w:fill="auto"/>
          </w:tcPr>
          <w:p w:rsidR="00DA69E1" w:rsidRPr="00C83BF7" w:rsidRDefault="00DA69E1" w:rsidP="00DA69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городского хозяйства</w:t>
            </w:r>
          </w:p>
        </w:tc>
        <w:tc>
          <w:tcPr>
            <w:tcW w:w="929" w:type="pct"/>
          </w:tcPr>
          <w:p w:rsidR="00DA69E1" w:rsidRPr="00C83BF7" w:rsidRDefault="00652AE6" w:rsidP="002E1FD7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Исполнено.</w:t>
            </w:r>
          </w:p>
        </w:tc>
      </w:tr>
      <w:tr w:rsidR="00DA69E1" w:rsidRPr="00C83BF7" w:rsidTr="00FD04C2">
        <w:trPr>
          <w:trHeight w:val="425"/>
          <w:jc w:val="center"/>
        </w:trPr>
        <w:tc>
          <w:tcPr>
            <w:tcW w:w="211" w:type="pct"/>
            <w:shd w:val="clear" w:color="auto" w:fill="auto"/>
          </w:tcPr>
          <w:p w:rsidR="00DA69E1" w:rsidRPr="00C83BF7" w:rsidRDefault="00DA69E1" w:rsidP="00DA69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</w:t>
            </w:r>
            <w:r w:rsidR="00FA3C45" w:rsidRPr="00C83B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9" w:type="pct"/>
            <w:shd w:val="clear" w:color="auto" w:fill="auto"/>
          </w:tcPr>
          <w:p w:rsidR="00DA69E1" w:rsidRPr="00C83BF7" w:rsidRDefault="00DA69E1" w:rsidP="00DA69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7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количества нарушений антимонопольного законодательства при проведении конкурсов по отбору управляющей организации, предусмотренных Жилищным кодексом Российской Федерации и Правилами проведения органом местного </w:t>
            </w:r>
            <w:r w:rsidRPr="00C83B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№ 75 (далее – Правила)</w:t>
            </w:r>
          </w:p>
        </w:tc>
        <w:tc>
          <w:tcPr>
            <w:tcW w:w="511" w:type="pct"/>
            <w:shd w:val="clear" w:color="auto" w:fill="auto"/>
          </w:tcPr>
          <w:p w:rsidR="00DA69E1" w:rsidRPr="00C83BF7" w:rsidRDefault="00DA69E1" w:rsidP="00DA69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019" w:type="pct"/>
            <w:shd w:val="clear" w:color="auto" w:fill="auto"/>
          </w:tcPr>
          <w:p w:rsidR="00DA69E1" w:rsidRPr="00C83BF7" w:rsidRDefault="00DA69E1" w:rsidP="00DA69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7">
              <w:rPr>
                <w:rFonts w:ascii="Times New Roman" w:hAnsi="Times New Roman" w:cs="Times New Roman"/>
                <w:sz w:val="28"/>
                <w:szCs w:val="28"/>
              </w:rPr>
              <w:t>Обеспечение для хозяйствующих субъектов всех форм собственности равных условий деятельности на товарном рынке</w:t>
            </w:r>
          </w:p>
        </w:tc>
        <w:tc>
          <w:tcPr>
            <w:tcW w:w="773" w:type="pct"/>
            <w:shd w:val="clear" w:color="auto" w:fill="auto"/>
          </w:tcPr>
          <w:p w:rsidR="00DA69E1" w:rsidRPr="00C83BF7" w:rsidRDefault="00DA69E1" w:rsidP="00DA69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shd w:val="clear" w:color="auto" w:fill="auto"/>
          </w:tcPr>
          <w:p w:rsidR="00DA69E1" w:rsidRPr="00C83BF7" w:rsidRDefault="00DA69E1" w:rsidP="00DA69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7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  <w:tc>
          <w:tcPr>
            <w:tcW w:w="929" w:type="pct"/>
          </w:tcPr>
          <w:p w:rsidR="00DA69E1" w:rsidRPr="00C83BF7" w:rsidRDefault="00DA69E1" w:rsidP="00DA69E1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DA69E1" w:rsidRPr="00C83BF7" w:rsidTr="00FD04C2">
        <w:trPr>
          <w:trHeight w:val="425"/>
          <w:jc w:val="center"/>
        </w:trPr>
        <w:tc>
          <w:tcPr>
            <w:tcW w:w="211" w:type="pct"/>
            <w:shd w:val="clear" w:color="auto" w:fill="auto"/>
          </w:tcPr>
          <w:p w:rsidR="00DA69E1" w:rsidRPr="00C83BF7" w:rsidRDefault="00DA69E1" w:rsidP="00DA69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</w:t>
            </w:r>
          </w:p>
        </w:tc>
        <w:tc>
          <w:tcPr>
            <w:tcW w:w="919" w:type="pct"/>
            <w:shd w:val="clear" w:color="auto" w:fill="auto"/>
          </w:tcPr>
          <w:p w:rsidR="00DA69E1" w:rsidRPr="00C83BF7" w:rsidRDefault="00DA69E1" w:rsidP="00DA69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7">
              <w:rPr>
                <w:rFonts w:ascii="Times New Roman" w:hAnsi="Times New Roman" w:cs="Times New Roman"/>
                <w:sz w:val="28"/>
                <w:szCs w:val="28"/>
              </w:rPr>
              <w:t xml:space="preserve">Недопущение необоснованного укрупнения лотов при организации и проведении конкурсов по отбору управляющей организации, предусмотренных Жилищным кодексом Российской </w:t>
            </w:r>
            <w:r w:rsidRPr="00C83B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и Правилами</w:t>
            </w:r>
          </w:p>
        </w:tc>
        <w:tc>
          <w:tcPr>
            <w:tcW w:w="511" w:type="pct"/>
            <w:shd w:val="clear" w:color="auto" w:fill="auto"/>
          </w:tcPr>
          <w:p w:rsidR="00DA69E1" w:rsidRPr="00C83BF7" w:rsidRDefault="00DA69E1" w:rsidP="00DA69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019" w:type="pct"/>
            <w:shd w:val="clear" w:color="auto" w:fill="auto"/>
          </w:tcPr>
          <w:p w:rsidR="00DA69E1" w:rsidRPr="00C83BF7" w:rsidRDefault="00DA69E1" w:rsidP="00DA69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управляющих организаций частной формы собственности, осуществляющих деятельность на рынке/сводный отчет о результатах проведенных органами местного самоуправления </w:t>
            </w:r>
            <w:r w:rsidRPr="00C83B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открытых конкурсов</w:t>
            </w:r>
          </w:p>
        </w:tc>
        <w:tc>
          <w:tcPr>
            <w:tcW w:w="773" w:type="pct"/>
            <w:shd w:val="clear" w:color="auto" w:fill="auto"/>
          </w:tcPr>
          <w:p w:rsidR="00DA69E1" w:rsidRPr="00C83BF7" w:rsidRDefault="00DA69E1" w:rsidP="00DA69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shd w:val="clear" w:color="auto" w:fill="auto"/>
          </w:tcPr>
          <w:p w:rsidR="00DA69E1" w:rsidRPr="00C83BF7" w:rsidRDefault="00DA69E1" w:rsidP="00DA69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7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  <w:tc>
          <w:tcPr>
            <w:tcW w:w="929" w:type="pct"/>
          </w:tcPr>
          <w:p w:rsidR="00DA69E1" w:rsidRPr="00C83BF7" w:rsidRDefault="00DA69E1" w:rsidP="00DA69E1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7416CC" w:rsidRPr="00C83BF7" w:rsidTr="007416CC">
        <w:trPr>
          <w:trHeight w:val="425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7416CC" w:rsidRPr="00C83BF7" w:rsidRDefault="007416CC" w:rsidP="007416CC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lastRenderedPageBreak/>
              <w:t>8. Рынок оказания услуг по ремонту автотранспортных средств</w:t>
            </w:r>
          </w:p>
        </w:tc>
      </w:tr>
      <w:tr w:rsidR="007416CC" w:rsidRPr="00C83BF7" w:rsidTr="00F5628D">
        <w:trPr>
          <w:trHeight w:val="425"/>
          <w:jc w:val="center"/>
        </w:trPr>
        <w:tc>
          <w:tcPr>
            <w:tcW w:w="211" w:type="pct"/>
            <w:shd w:val="clear" w:color="auto" w:fill="auto"/>
          </w:tcPr>
          <w:p w:rsidR="007416CC" w:rsidRPr="00C83BF7" w:rsidRDefault="007416CC" w:rsidP="007416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7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919" w:type="pct"/>
            <w:shd w:val="clear" w:color="auto" w:fill="auto"/>
          </w:tcPr>
          <w:p w:rsidR="007416CC" w:rsidRPr="00C83BF7" w:rsidRDefault="007416CC" w:rsidP="007416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7">
              <w:rPr>
                <w:rFonts w:ascii="Times New Roman" w:hAnsi="Times New Roman" w:cs="Times New Roman"/>
                <w:sz w:val="28"/>
                <w:szCs w:val="28"/>
              </w:rPr>
              <w:t xml:space="preserve">Сбор и обобщение информации об организациях, осуществляющих ремонт принадлежащих органам местного самоуправления, муниципальным предприятиям и учреждениям автотранспортных средств (за исключением </w:t>
            </w:r>
            <w:proofErr w:type="spellStart"/>
            <w:r w:rsidRPr="00C83BF7">
              <w:rPr>
                <w:rFonts w:ascii="Times New Roman" w:hAnsi="Times New Roman" w:cs="Times New Roman"/>
                <w:sz w:val="28"/>
                <w:szCs w:val="28"/>
              </w:rPr>
              <w:t>спецавтотранспорта</w:t>
            </w:r>
            <w:proofErr w:type="spellEnd"/>
            <w:r w:rsidRPr="00C83B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1" w:type="pct"/>
            <w:shd w:val="clear" w:color="auto" w:fill="auto"/>
          </w:tcPr>
          <w:p w:rsidR="007416CC" w:rsidRPr="00C83BF7" w:rsidRDefault="007416CC" w:rsidP="007416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019" w:type="pct"/>
            <w:shd w:val="clear" w:color="auto" w:fill="auto"/>
          </w:tcPr>
          <w:p w:rsidR="007416CC" w:rsidRPr="00C83BF7" w:rsidRDefault="007416CC" w:rsidP="007416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7">
              <w:rPr>
                <w:rFonts w:ascii="Times New Roman" w:hAnsi="Times New Roman" w:cs="Times New Roman"/>
                <w:sz w:val="28"/>
                <w:szCs w:val="28"/>
              </w:rPr>
              <w:t>Наличие актуальных сведений о занимаемой муниципальными предприятиями и учреждениями доли на рынке для разработки мероприятий по ее снижению/ежегодный отчет о состоянии и развитии конкуренции на рынке</w:t>
            </w:r>
          </w:p>
        </w:tc>
        <w:tc>
          <w:tcPr>
            <w:tcW w:w="773" w:type="pct"/>
          </w:tcPr>
          <w:p w:rsidR="007416CC" w:rsidRPr="00C83BF7" w:rsidRDefault="007416CC" w:rsidP="007416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7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638" w:type="pct"/>
            <w:shd w:val="clear" w:color="auto" w:fill="auto"/>
          </w:tcPr>
          <w:p w:rsidR="007416CC" w:rsidRPr="00C83BF7" w:rsidRDefault="007416CC" w:rsidP="007416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7">
              <w:rPr>
                <w:rFonts w:ascii="Times New Roman" w:hAnsi="Times New Roman" w:cs="Times New Roman"/>
                <w:sz w:val="28"/>
                <w:szCs w:val="28"/>
              </w:rPr>
              <w:t>Департамент экономического развития</w:t>
            </w:r>
          </w:p>
        </w:tc>
        <w:tc>
          <w:tcPr>
            <w:tcW w:w="929" w:type="pct"/>
          </w:tcPr>
          <w:p w:rsidR="00CC7792" w:rsidRPr="00C83BF7" w:rsidRDefault="00CC7792" w:rsidP="00CC7792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Исполнено.</w:t>
            </w:r>
          </w:p>
          <w:p w:rsidR="007416CC" w:rsidRPr="00C83BF7" w:rsidRDefault="00CC7792" w:rsidP="0098419F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 xml:space="preserve">Муниципальные предприятия и учреждения </w:t>
            </w:r>
            <w:r w:rsidR="0098419F">
              <w:rPr>
                <w:rFonts w:eastAsia="Calibri" w:cs="Times New Roman"/>
                <w:szCs w:val="28"/>
              </w:rPr>
              <w:t>в</w:t>
            </w:r>
            <w:r w:rsidRPr="00C83BF7">
              <w:rPr>
                <w:rFonts w:eastAsia="Calibri" w:cs="Times New Roman"/>
                <w:szCs w:val="28"/>
              </w:rPr>
              <w:t xml:space="preserve"> данной сфер</w:t>
            </w:r>
            <w:r w:rsidR="0098419F">
              <w:rPr>
                <w:rFonts w:eastAsia="Calibri" w:cs="Times New Roman"/>
                <w:szCs w:val="28"/>
              </w:rPr>
              <w:t>е</w:t>
            </w:r>
            <w:r w:rsidRPr="00C83BF7">
              <w:rPr>
                <w:rFonts w:eastAsia="Calibri" w:cs="Times New Roman"/>
                <w:szCs w:val="28"/>
              </w:rPr>
              <w:t xml:space="preserve"> деятельности отсутствуют.</w:t>
            </w:r>
          </w:p>
        </w:tc>
      </w:tr>
    </w:tbl>
    <w:p w:rsidR="00CA0049" w:rsidRPr="00C83BF7" w:rsidRDefault="00CA0049" w:rsidP="00933A48">
      <w:pPr>
        <w:widowControl w:val="0"/>
        <w:tabs>
          <w:tab w:val="left" w:pos="11490"/>
        </w:tabs>
        <w:jc w:val="both"/>
        <w:rPr>
          <w:szCs w:val="28"/>
        </w:rPr>
      </w:pPr>
    </w:p>
    <w:p w:rsidR="0057545F" w:rsidRDefault="0057545F" w:rsidP="00A40FE7">
      <w:pPr>
        <w:widowControl w:val="0"/>
        <w:tabs>
          <w:tab w:val="left" w:pos="11490"/>
        </w:tabs>
        <w:spacing w:line="240" w:lineRule="auto"/>
        <w:jc w:val="both"/>
        <w:rPr>
          <w:szCs w:val="28"/>
        </w:rPr>
      </w:pPr>
      <w:r w:rsidRPr="00C83BF7">
        <w:rPr>
          <w:szCs w:val="28"/>
        </w:rPr>
        <w:t>Таблица 2 - Информация о реализации системных мероприятий по содействию развитию конкуренции в городском округе Тольятти</w:t>
      </w:r>
      <w:r w:rsidR="005F7B9B" w:rsidRPr="00C83BF7">
        <w:rPr>
          <w:szCs w:val="28"/>
        </w:rPr>
        <w:t xml:space="preserve"> за 2022</w:t>
      </w:r>
      <w:r w:rsidRPr="00C83BF7">
        <w:rPr>
          <w:szCs w:val="28"/>
        </w:rPr>
        <w:t xml:space="preserve"> год</w:t>
      </w:r>
    </w:p>
    <w:p w:rsidR="00A40FE7" w:rsidRPr="00C83BF7" w:rsidRDefault="00A40FE7" w:rsidP="00A40FE7">
      <w:pPr>
        <w:widowControl w:val="0"/>
        <w:tabs>
          <w:tab w:val="left" w:pos="11490"/>
        </w:tabs>
        <w:spacing w:line="240" w:lineRule="auto"/>
        <w:jc w:val="both"/>
        <w:rPr>
          <w:szCs w:val="28"/>
        </w:rPr>
      </w:pPr>
    </w:p>
    <w:tbl>
      <w:tblPr>
        <w:tblW w:w="5173" w:type="pct"/>
        <w:jc w:val="center"/>
        <w:tblInd w:w="-531" w:type="dxa"/>
        <w:tblLayout w:type="fixed"/>
        <w:tblLook w:val="04A0"/>
      </w:tblPr>
      <w:tblGrid>
        <w:gridCol w:w="1114"/>
        <w:gridCol w:w="4149"/>
        <w:gridCol w:w="2119"/>
        <w:gridCol w:w="2830"/>
        <w:gridCol w:w="2837"/>
        <w:gridCol w:w="2834"/>
      </w:tblGrid>
      <w:tr w:rsidR="00E00643" w:rsidRPr="00C83BF7" w:rsidTr="002D23D8">
        <w:trPr>
          <w:trHeight w:val="1949"/>
          <w:tblHeader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43" w:rsidRPr="00C83BF7" w:rsidRDefault="00E00643" w:rsidP="002D23D8">
            <w:pPr>
              <w:spacing w:line="240" w:lineRule="auto"/>
              <w:ind w:left="-70" w:right="-59" w:hanging="3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sz w:val="26"/>
                <w:szCs w:val="26"/>
              </w:rPr>
              <w:lastRenderedPageBreak/>
              <w:tab/>
            </w:r>
            <w:r w:rsidRPr="00C83BF7">
              <w:rPr>
                <w:rFonts w:eastAsia="Calibri" w:cs="Times New Roman"/>
                <w:szCs w:val="28"/>
              </w:rPr>
              <w:t xml:space="preserve">№ </w:t>
            </w:r>
            <w:proofErr w:type="gramStart"/>
            <w:r w:rsidRPr="00C83BF7">
              <w:rPr>
                <w:rFonts w:eastAsia="Calibri" w:cs="Times New Roman"/>
                <w:szCs w:val="28"/>
              </w:rPr>
              <w:t>п</w:t>
            </w:r>
            <w:proofErr w:type="gramEnd"/>
            <w:r w:rsidRPr="00C83BF7">
              <w:rPr>
                <w:rFonts w:eastAsia="Calibri" w:cs="Times New Roman"/>
                <w:szCs w:val="28"/>
              </w:rPr>
              <w:t>/п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43" w:rsidRPr="00C83BF7" w:rsidRDefault="00E00643" w:rsidP="002D23D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 xml:space="preserve">Наименование </w:t>
            </w:r>
          </w:p>
          <w:p w:rsidR="00E00643" w:rsidRPr="00C83BF7" w:rsidRDefault="00E00643" w:rsidP="002D23D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мероприятия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43" w:rsidRPr="00C83BF7" w:rsidRDefault="00E00643" w:rsidP="002D23D8">
            <w:pPr>
              <w:spacing w:line="240" w:lineRule="auto"/>
              <w:ind w:left="-109" w:right="-109"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 xml:space="preserve">Срок </w:t>
            </w:r>
          </w:p>
          <w:p w:rsidR="00E00643" w:rsidRPr="00C83BF7" w:rsidRDefault="00E00643" w:rsidP="002D23D8">
            <w:pPr>
              <w:spacing w:line="240" w:lineRule="auto"/>
              <w:ind w:left="-109" w:right="-109"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 xml:space="preserve">исполнения </w:t>
            </w:r>
          </w:p>
          <w:p w:rsidR="00E00643" w:rsidRPr="00C83BF7" w:rsidRDefault="00E00643" w:rsidP="002D23D8">
            <w:pPr>
              <w:spacing w:line="240" w:lineRule="auto"/>
              <w:ind w:left="-109" w:right="-109"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мероприятия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43" w:rsidRPr="00C83BF7" w:rsidRDefault="00E00643" w:rsidP="002D23D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 xml:space="preserve">Наименование </w:t>
            </w:r>
          </w:p>
          <w:p w:rsidR="00E00643" w:rsidRPr="00C83BF7" w:rsidRDefault="00E00643" w:rsidP="002D23D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 xml:space="preserve">ключевого показателя </w:t>
            </w:r>
          </w:p>
          <w:p w:rsidR="00E00643" w:rsidRPr="00C83BF7" w:rsidRDefault="00E00643" w:rsidP="002D23D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развития конкуренции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43" w:rsidRPr="00C83BF7" w:rsidRDefault="00E00643" w:rsidP="002D23D8">
            <w:pPr>
              <w:spacing w:line="240" w:lineRule="auto"/>
              <w:ind w:left="-107" w:right="-109"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 xml:space="preserve">Ответственные </w:t>
            </w:r>
          </w:p>
          <w:p w:rsidR="00E00643" w:rsidRPr="00C83BF7" w:rsidRDefault="00E00643" w:rsidP="002D23D8">
            <w:pPr>
              <w:spacing w:line="240" w:lineRule="auto"/>
              <w:ind w:left="-107" w:right="-109"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 xml:space="preserve">исполнители </w:t>
            </w:r>
          </w:p>
          <w:p w:rsidR="00E00643" w:rsidRPr="00C83BF7" w:rsidRDefault="00E00643" w:rsidP="002D23D8">
            <w:pPr>
              <w:spacing w:line="240" w:lineRule="auto"/>
              <w:ind w:left="-107" w:right="-109"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(соисполнители)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643" w:rsidRPr="00C83BF7" w:rsidRDefault="00E00643" w:rsidP="002D23D8">
            <w:pPr>
              <w:spacing w:line="240" w:lineRule="auto"/>
              <w:ind w:left="-107" w:right="-109"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Результат исполнения</w:t>
            </w:r>
          </w:p>
        </w:tc>
      </w:tr>
      <w:tr w:rsidR="00E00643" w:rsidRPr="00C83BF7" w:rsidTr="00E00643">
        <w:trPr>
          <w:trHeight w:val="146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43" w:rsidRPr="00C83BF7" w:rsidRDefault="00E00643" w:rsidP="002D23D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C83BF7">
              <w:rPr>
                <w:szCs w:val="28"/>
              </w:rPr>
              <w:t>1. Совершенствование процессов управления в рамках полномочий администрации городского округа Тольятти, закрепленных за ней законодательством Российской Федерации, объектами муниципальной собственности, а также ограничение влияния муниципальных предприятий на конкуренцию</w:t>
            </w:r>
          </w:p>
        </w:tc>
      </w:tr>
      <w:tr w:rsidR="00E00643" w:rsidRPr="00C83BF7" w:rsidTr="00E00643">
        <w:trPr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43" w:rsidRPr="00C83BF7" w:rsidRDefault="00E00643" w:rsidP="002D23D8">
            <w:pPr>
              <w:spacing w:line="240" w:lineRule="auto"/>
              <w:ind w:left="-63" w:right="-107" w:firstLine="0"/>
              <w:jc w:val="both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1.1.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C83BF7">
              <w:rPr>
                <w:rFonts w:cs="Times New Roman"/>
                <w:bCs/>
                <w:szCs w:val="28"/>
              </w:rPr>
              <w:t>Осуществление мероприятий, направленных на реорганизацию (ликвидация, приватизация) муниципальных унитарных предприятий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C83BF7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43" w:rsidRPr="00C83BF7" w:rsidRDefault="00E00643" w:rsidP="007416CC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C83BF7">
              <w:rPr>
                <w:rFonts w:cs="Times New Roman"/>
                <w:szCs w:val="28"/>
              </w:rPr>
              <w:t xml:space="preserve">Соотношение количества муниципальных предприятий городского округа Тольятти (за исключением не осуществляющих финансово-хозяйственную деятельность), числящихся в реестре имущества городского округа Тольятти на конец отчетного периода, и количества муниципальных предприятий (за исключением не осуществляющих </w:t>
            </w:r>
            <w:r w:rsidRPr="00C83BF7">
              <w:rPr>
                <w:rFonts w:cs="Times New Roman"/>
                <w:szCs w:val="28"/>
              </w:rPr>
              <w:lastRenderedPageBreak/>
              <w:t>финансово-хозяйственную деятельность), числившихся в реестре имущества городского округа Тольятти по состоянию на 01.01.2020, процентов.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lastRenderedPageBreak/>
              <w:t>Департамент по управлению муниципальным имуществом</w:t>
            </w:r>
            <w:r w:rsidRPr="00C83BF7">
              <w:rPr>
                <w:rFonts w:cs="Times New Roman"/>
                <w:bCs/>
                <w:szCs w:val="28"/>
              </w:rPr>
              <w:t>;</w:t>
            </w:r>
          </w:p>
          <w:p w:rsidR="00E00643" w:rsidRPr="00C83BF7" w:rsidRDefault="00AE1C54" w:rsidP="002D23D8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C83BF7">
              <w:rPr>
                <w:rFonts w:cs="Times New Roman"/>
                <w:bCs/>
                <w:szCs w:val="28"/>
              </w:rPr>
              <w:t>Управление потребительского рынка</w:t>
            </w:r>
            <w:r w:rsidR="00E00643" w:rsidRPr="00C83BF7">
              <w:rPr>
                <w:rFonts w:cs="Times New Roman"/>
                <w:bCs/>
                <w:szCs w:val="28"/>
              </w:rPr>
              <w:t>;</w:t>
            </w:r>
          </w:p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C83BF7">
              <w:rPr>
                <w:rFonts w:cs="Times New Roman"/>
                <w:bCs/>
                <w:szCs w:val="28"/>
              </w:rPr>
              <w:t>Департамент городского хозяйства;</w:t>
            </w:r>
          </w:p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C83BF7">
              <w:rPr>
                <w:rFonts w:cs="Times New Roman"/>
                <w:bCs/>
                <w:szCs w:val="28"/>
              </w:rPr>
              <w:t>Департамент образования;</w:t>
            </w:r>
          </w:p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C83BF7">
              <w:rPr>
                <w:rFonts w:cs="Times New Roman"/>
                <w:bCs/>
                <w:szCs w:val="28"/>
              </w:rPr>
              <w:t>Департамент дорожного хозяйства и транспорта.</w:t>
            </w:r>
          </w:p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43" w:rsidRPr="00C83BF7" w:rsidRDefault="004414A1" w:rsidP="0098419F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Плановое значение не достигнуто в связи с тем, что реорганизация МП БО Баня №1 в ООО</w:t>
            </w:r>
            <w:r w:rsidR="0098419F">
              <w:rPr>
                <w:rFonts w:eastAsia="Calibri" w:cs="Times New Roman"/>
                <w:szCs w:val="28"/>
              </w:rPr>
              <w:t xml:space="preserve"> в 2022 году </w:t>
            </w:r>
            <w:r w:rsidRPr="00C83BF7">
              <w:rPr>
                <w:rFonts w:eastAsia="Calibri" w:cs="Times New Roman"/>
                <w:szCs w:val="28"/>
              </w:rPr>
              <w:t>не</w:t>
            </w:r>
            <w:r w:rsidR="0098419F">
              <w:rPr>
                <w:rFonts w:eastAsia="Calibri" w:cs="Times New Roman"/>
                <w:szCs w:val="28"/>
              </w:rPr>
              <w:t xml:space="preserve"> была </w:t>
            </w:r>
            <w:r w:rsidRPr="00C83BF7">
              <w:rPr>
                <w:rFonts w:eastAsia="Calibri" w:cs="Times New Roman"/>
                <w:szCs w:val="28"/>
              </w:rPr>
              <w:t xml:space="preserve"> завершен</w:t>
            </w:r>
            <w:proofErr w:type="gramStart"/>
            <w:r w:rsidRPr="00C83BF7">
              <w:rPr>
                <w:rFonts w:eastAsia="Calibri" w:cs="Times New Roman"/>
                <w:szCs w:val="28"/>
              </w:rPr>
              <w:t>а</w:t>
            </w:r>
            <w:r w:rsidR="004A7B70" w:rsidRPr="00C83BF7">
              <w:rPr>
                <w:rFonts w:eastAsia="Calibri" w:cs="Times New Roman"/>
                <w:szCs w:val="28"/>
              </w:rPr>
              <w:t>(</w:t>
            </w:r>
            <w:proofErr w:type="gramEnd"/>
            <w:r w:rsidR="004A7B70" w:rsidRPr="00C83BF7">
              <w:rPr>
                <w:rFonts w:eastAsia="Calibri" w:cs="Times New Roman"/>
                <w:szCs w:val="28"/>
              </w:rPr>
              <w:t>в соответствии с  решением Думы городского округа Тольятти от 19.10.2022 №1395 «О внесении изменений в Программу приватизации муниципального имуществагородского округа Тольятти на 2022 год</w:t>
            </w:r>
            <w:r w:rsidRPr="00C83BF7">
              <w:rPr>
                <w:rFonts w:eastAsia="Calibri" w:cs="Times New Roman"/>
                <w:szCs w:val="28"/>
              </w:rPr>
              <w:t>,</w:t>
            </w:r>
            <w:r w:rsidR="00224C77" w:rsidRPr="00C83BF7">
              <w:rPr>
                <w:rFonts w:eastAsia="Calibri" w:cs="Times New Roman"/>
                <w:szCs w:val="28"/>
              </w:rPr>
              <w:t xml:space="preserve"> утвержденную решением Думы </w:t>
            </w:r>
            <w:r w:rsidR="00224C77" w:rsidRPr="00C83BF7">
              <w:rPr>
                <w:rFonts w:eastAsia="Calibri" w:cs="Times New Roman"/>
                <w:szCs w:val="28"/>
              </w:rPr>
              <w:lastRenderedPageBreak/>
              <w:t>городского округа Тольятти от 10.11.2021 №1094»</w:t>
            </w:r>
            <w:r w:rsidR="00AF1CFA" w:rsidRPr="00C83BF7">
              <w:rPr>
                <w:rFonts w:eastAsia="Calibri" w:cs="Times New Roman"/>
                <w:szCs w:val="28"/>
              </w:rPr>
              <w:t xml:space="preserve"> МП БО Баня включено в Программу приватизации муниципального имущества городского округа Тольятти на 2022 год)</w:t>
            </w:r>
            <w:proofErr w:type="gramStart"/>
            <w:r w:rsidR="0098419F">
              <w:rPr>
                <w:rFonts w:eastAsia="Calibri" w:cs="Times New Roman"/>
                <w:szCs w:val="28"/>
              </w:rPr>
              <w:t>.В</w:t>
            </w:r>
            <w:proofErr w:type="gramEnd"/>
            <w:r w:rsidRPr="00C83BF7">
              <w:rPr>
                <w:rFonts w:eastAsia="Calibri" w:cs="Times New Roman"/>
                <w:szCs w:val="28"/>
              </w:rPr>
              <w:t xml:space="preserve">отношении МП «ТТУ» принято </w:t>
            </w:r>
            <w:r w:rsidR="00E82BB6" w:rsidRPr="00C83BF7">
              <w:rPr>
                <w:rFonts w:eastAsia="Calibri" w:cs="Times New Roman"/>
                <w:szCs w:val="28"/>
              </w:rPr>
              <w:t>решение о  сохране</w:t>
            </w:r>
            <w:r w:rsidRPr="00C83BF7">
              <w:rPr>
                <w:rFonts w:eastAsia="Calibri" w:cs="Times New Roman"/>
                <w:szCs w:val="28"/>
              </w:rPr>
              <w:t>нии организационно-правовой формы</w:t>
            </w:r>
          </w:p>
        </w:tc>
      </w:tr>
      <w:tr w:rsidR="00E241CE" w:rsidRPr="00C83BF7" w:rsidTr="00E241CE">
        <w:trPr>
          <w:trHeight w:val="47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E" w:rsidRPr="00C83BF7" w:rsidRDefault="00E241CE" w:rsidP="002D23D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C83BF7">
              <w:rPr>
                <w:szCs w:val="28"/>
              </w:rPr>
              <w:lastRenderedPageBreak/>
              <w:t>2. Обеспечение и сохранение целевого использования муниципальных объектов недвижимого имущества</w:t>
            </w:r>
          </w:p>
          <w:p w:rsidR="00E241CE" w:rsidRPr="00C83BF7" w:rsidRDefault="00E241CE" w:rsidP="007416CC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C83BF7">
              <w:rPr>
                <w:szCs w:val="28"/>
              </w:rPr>
              <w:t>в социальной сфере</w:t>
            </w:r>
          </w:p>
        </w:tc>
      </w:tr>
      <w:tr w:rsidR="00E00643" w:rsidRPr="00C83BF7" w:rsidTr="00E00643">
        <w:trPr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43" w:rsidRPr="00C83BF7" w:rsidRDefault="00E00643" w:rsidP="002D23D8">
            <w:pPr>
              <w:spacing w:line="240" w:lineRule="auto"/>
              <w:ind w:left="-63" w:right="-107" w:firstLine="0"/>
              <w:jc w:val="both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2.1.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C83BF7">
              <w:rPr>
                <w:rFonts w:cs="Times New Roman"/>
                <w:szCs w:val="28"/>
              </w:rPr>
              <w:t xml:space="preserve">Проведение инвентаризации муниципальных объектов недвижимого имущества, в том числе объектов недвижимого имущества в социальной сфере, с целью выявления не </w:t>
            </w:r>
            <w:r w:rsidRPr="00C83BF7">
              <w:rPr>
                <w:rFonts w:cs="Times New Roman"/>
                <w:szCs w:val="28"/>
              </w:rPr>
              <w:lastRenderedPageBreak/>
              <w:t>используемых по назначению объектов недвижимого имущества и внесения предложений о дальнейшем использовании объектов недвижимого имущества в социальной сфере с учетом необходимости сохранения их целевого использования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C83BF7">
              <w:rPr>
                <w:rFonts w:cs="Times New Roman"/>
                <w:szCs w:val="28"/>
              </w:rPr>
              <w:lastRenderedPageBreak/>
              <w:t>Постоянно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eastAsia="Calibri" w:cs="Times New Roman"/>
                <w:spacing w:val="-2"/>
                <w:szCs w:val="28"/>
              </w:rPr>
            </w:pPr>
            <w:r w:rsidRPr="00C83BF7">
              <w:rPr>
                <w:rFonts w:eastAsia="Calibri" w:cs="Times New Roman"/>
                <w:spacing w:val="-2"/>
                <w:szCs w:val="28"/>
              </w:rPr>
              <w:t xml:space="preserve">Соотношение количества муниципальных объектов недвижимого имущества, в том </w:t>
            </w:r>
            <w:r w:rsidRPr="00C83BF7">
              <w:rPr>
                <w:rFonts w:eastAsia="Calibri" w:cs="Times New Roman"/>
                <w:spacing w:val="-2"/>
                <w:szCs w:val="28"/>
              </w:rPr>
              <w:lastRenderedPageBreak/>
              <w:t>числе объектов недвижимого имущества в социальной сфере, в отношении которых проведена инвентаризация, к общему количеству муниципальных объектов недвижимого имущества, в том числе объектов недвижимого имущества в социальной сфере, подлежащих инвентаризации, процентов</w:t>
            </w:r>
          </w:p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eastAsia="Calibri" w:cs="Times New Roman"/>
                <w:spacing w:val="-2"/>
                <w:szCs w:val="28"/>
              </w:rPr>
            </w:pPr>
          </w:p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eastAsia="Calibri" w:cs="Times New Roman"/>
                <w:spacing w:val="-2"/>
                <w:szCs w:val="28"/>
              </w:rPr>
            </w:pPr>
          </w:p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eastAsia="Calibri" w:cs="Times New Roman"/>
                <w:spacing w:val="-2"/>
                <w:szCs w:val="28"/>
              </w:rPr>
            </w:pPr>
          </w:p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eastAsia="Calibri" w:cs="Times New Roman"/>
                <w:spacing w:val="-2"/>
                <w:szCs w:val="28"/>
              </w:rPr>
            </w:pPr>
          </w:p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eastAsia="Calibri" w:cs="Times New Roman"/>
                <w:spacing w:val="-2"/>
                <w:szCs w:val="28"/>
              </w:rPr>
            </w:pPr>
          </w:p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eastAsia="Calibri" w:cs="Times New Roman"/>
                <w:spacing w:val="-2"/>
                <w:szCs w:val="28"/>
              </w:rPr>
            </w:pPr>
          </w:p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eastAsia="Calibri" w:cs="Times New Roman"/>
                <w:spacing w:val="-2"/>
                <w:szCs w:val="28"/>
              </w:rPr>
            </w:pPr>
          </w:p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eastAsia="Calibri" w:cs="Times New Roman"/>
                <w:spacing w:val="-2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43" w:rsidRPr="00C83BF7" w:rsidRDefault="00AE1C54" w:rsidP="002D23D8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83BF7">
              <w:rPr>
                <w:rFonts w:cs="Times New Roman"/>
                <w:szCs w:val="28"/>
                <w:lang w:eastAsia="ru-RU"/>
              </w:rPr>
              <w:lastRenderedPageBreak/>
              <w:t>Управление потребительского рынка</w:t>
            </w:r>
            <w:r w:rsidR="00E00643" w:rsidRPr="00C83BF7">
              <w:rPr>
                <w:rFonts w:cs="Times New Roman"/>
                <w:szCs w:val="28"/>
                <w:lang w:eastAsia="ru-RU"/>
              </w:rPr>
              <w:t>;</w:t>
            </w:r>
          </w:p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83BF7">
              <w:rPr>
                <w:rFonts w:cs="Times New Roman"/>
                <w:szCs w:val="28"/>
                <w:lang w:eastAsia="ru-RU"/>
              </w:rPr>
              <w:t>Департамент городского хозяйства;</w:t>
            </w:r>
          </w:p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83BF7">
              <w:rPr>
                <w:rFonts w:cs="Times New Roman"/>
                <w:szCs w:val="28"/>
                <w:lang w:eastAsia="ru-RU"/>
              </w:rPr>
              <w:lastRenderedPageBreak/>
              <w:t>Департамент дорожного хозяйства и транспорта;</w:t>
            </w:r>
          </w:p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83BF7">
              <w:rPr>
                <w:rFonts w:cs="Times New Roman"/>
                <w:szCs w:val="28"/>
                <w:lang w:eastAsia="ru-RU"/>
              </w:rPr>
              <w:t>Департамент градостроительной деятельности;</w:t>
            </w:r>
          </w:p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83BF7">
              <w:rPr>
                <w:rFonts w:cs="Times New Roman"/>
                <w:szCs w:val="28"/>
                <w:lang w:eastAsia="ru-RU"/>
              </w:rPr>
              <w:t>Департамент экономического развития;</w:t>
            </w:r>
          </w:p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83BF7">
              <w:rPr>
                <w:rFonts w:cs="Times New Roman"/>
                <w:szCs w:val="28"/>
                <w:lang w:eastAsia="ru-RU"/>
              </w:rPr>
              <w:t>Департамент по управлению муниципальным имуществом;</w:t>
            </w:r>
          </w:p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83BF7">
              <w:rPr>
                <w:rFonts w:cs="Times New Roman"/>
                <w:szCs w:val="28"/>
                <w:lang w:eastAsia="ru-RU"/>
              </w:rPr>
              <w:t>Департамент образования;</w:t>
            </w:r>
          </w:p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83BF7">
              <w:rPr>
                <w:rFonts w:cs="Times New Roman"/>
                <w:szCs w:val="28"/>
                <w:lang w:eastAsia="ru-RU"/>
              </w:rPr>
              <w:t>Управление физической культуры и спорта;</w:t>
            </w:r>
          </w:p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83BF7">
              <w:rPr>
                <w:rFonts w:cs="Times New Roman"/>
                <w:szCs w:val="28"/>
                <w:lang w:eastAsia="ru-RU"/>
              </w:rPr>
              <w:t>Департамент культуры;</w:t>
            </w:r>
          </w:p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83BF7">
              <w:rPr>
                <w:rFonts w:cs="Times New Roman"/>
                <w:szCs w:val="28"/>
                <w:lang w:eastAsia="ru-RU"/>
              </w:rPr>
              <w:t>Управление взаимодействия с общественностью;</w:t>
            </w:r>
          </w:p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83BF7">
              <w:rPr>
                <w:rFonts w:cs="Times New Roman"/>
                <w:szCs w:val="28"/>
                <w:lang w:eastAsia="ru-RU"/>
              </w:rPr>
              <w:t xml:space="preserve">Департамент общественной </w:t>
            </w:r>
            <w:r w:rsidRPr="00C83BF7">
              <w:rPr>
                <w:rFonts w:cs="Times New Roman"/>
                <w:szCs w:val="28"/>
                <w:lang w:eastAsia="ru-RU"/>
              </w:rPr>
              <w:lastRenderedPageBreak/>
              <w:t>безопасности;</w:t>
            </w:r>
          </w:p>
          <w:p w:rsidR="00E00643" w:rsidRPr="00C83BF7" w:rsidRDefault="00E00643" w:rsidP="007416CC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C83BF7">
              <w:rPr>
                <w:rFonts w:cs="Times New Roman"/>
                <w:szCs w:val="28"/>
                <w:lang w:eastAsia="ru-RU"/>
              </w:rPr>
              <w:t>Организационное управление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55" w:rsidRPr="00C83BF7" w:rsidRDefault="00486F55" w:rsidP="000F7FC4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83BF7">
              <w:rPr>
                <w:rFonts w:cs="Times New Roman"/>
                <w:szCs w:val="28"/>
                <w:lang w:eastAsia="ru-RU"/>
              </w:rPr>
              <w:lastRenderedPageBreak/>
              <w:t>Исполнено.</w:t>
            </w:r>
          </w:p>
          <w:p w:rsidR="00A76F13" w:rsidRPr="00C83BF7" w:rsidRDefault="000F7FC4" w:rsidP="000F7FC4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C83BF7">
              <w:rPr>
                <w:rFonts w:cs="Times New Roman"/>
                <w:szCs w:val="28"/>
                <w:lang w:eastAsia="ru-RU"/>
              </w:rPr>
              <w:t>Нецелевое использование недвижимого имущества не выявлено</w:t>
            </w:r>
            <w:r w:rsidR="00486F55" w:rsidRPr="00C83BF7">
              <w:rPr>
                <w:rFonts w:cs="Times New Roman"/>
                <w:szCs w:val="28"/>
                <w:lang w:eastAsia="ru-RU"/>
              </w:rPr>
              <w:t>.</w:t>
            </w:r>
          </w:p>
        </w:tc>
      </w:tr>
      <w:tr w:rsidR="00E241CE" w:rsidRPr="00C83BF7" w:rsidTr="00E241CE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E" w:rsidRPr="00C83BF7" w:rsidRDefault="00E241CE" w:rsidP="007416CC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lastRenderedPageBreak/>
              <w:t xml:space="preserve">3. Содействие развитию практики применения механизмов </w:t>
            </w:r>
            <w:proofErr w:type="spellStart"/>
            <w:r w:rsidRPr="00C83BF7">
              <w:rPr>
                <w:rFonts w:eastAsia="Calibri" w:cs="Times New Roman"/>
                <w:szCs w:val="28"/>
              </w:rPr>
              <w:t>муниципально-частного</w:t>
            </w:r>
            <w:proofErr w:type="spellEnd"/>
            <w:r w:rsidRPr="00C83BF7">
              <w:rPr>
                <w:rFonts w:eastAsia="Calibri" w:cs="Times New Roman"/>
                <w:szCs w:val="28"/>
              </w:rPr>
              <w:t xml:space="preserve"> партнерства, в том числе практики заключения концессионных соглашений, в социальной сфере</w:t>
            </w:r>
          </w:p>
        </w:tc>
      </w:tr>
      <w:tr w:rsidR="00E00643" w:rsidRPr="00C83BF7" w:rsidTr="00861171">
        <w:trPr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43" w:rsidRPr="00C83BF7" w:rsidRDefault="00E00643" w:rsidP="002D23D8">
            <w:pPr>
              <w:spacing w:line="240" w:lineRule="auto"/>
              <w:ind w:left="-63" w:right="-107" w:firstLine="0"/>
              <w:jc w:val="both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3.1.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C83BF7">
              <w:rPr>
                <w:rFonts w:cs="Times New Roman"/>
                <w:color w:val="000000"/>
                <w:szCs w:val="28"/>
                <w:lang w:eastAsia="ru-RU"/>
              </w:rPr>
              <w:t xml:space="preserve">Рассмотрение предложений о реализации в городском округе Тольятти проектов </w:t>
            </w:r>
            <w:proofErr w:type="spellStart"/>
            <w:r w:rsidRPr="00C83BF7">
              <w:rPr>
                <w:rFonts w:cs="Times New Roman"/>
                <w:color w:val="000000"/>
                <w:szCs w:val="28"/>
                <w:lang w:eastAsia="ru-RU"/>
              </w:rPr>
              <w:t>муниципально-частного</w:t>
            </w:r>
            <w:proofErr w:type="spellEnd"/>
            <w:r w:rsidRPr="00C83BF7">
              <w:rPr>
                <w:rFonts w:cs="Times New Roman"/>
                <w:color w:val="000000"/>
                <w:szCs w:val="28"/>
                <w:lang w:eastAsia="ru-RU"/>
              </w:rPr>
              <w:t xml:space="preserve"> партнерства, предусматривающих создание (реконструкцию) объектов социальной сферы, поступивших от лиц, которые могут выступать в качестве частных партнеров в соответствии с законодательством Российской Федерации о государственно-частном партнерстве и </w:t>
            </w:r>
            <w:proofErr w:type="spellStart"/>
            <w:r w:rsidRPr="00C83BF7">
              <w:rPr>
                <w:rFonts w:cs="Times New Roman"/>
                <w:szCs w:val="28"/>
              </w:rPr>
              <w:t>муниципально-частном</w:t>
            </w:r>
            <w:proofErr w:type="spellEnd"/>
            <w:r w:rsidRPr="00C83BF7">
              <w:rPr>
                <w:rFonts w:cs="Times New Roman"/>
                <w:szCs w:val="28"/>
              </w:rPr>
              <w:t xml:space="preserve"> партнерстве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C83BF7">
              <w:rPr>
                <w:rFonts w:cs="Times New Roman"/>
                <w:szCs w:val="28"/>
                <w:lang w:eastAsia="ru-RU"/>
              </w:rPr>
              <w:t>Ежегодно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C83BF7">
              <w:rPr>
                <w:rFonts w:cs="Times New Roman"/>
                <w:color w:val="000000"/>
                <w:szCs w:val="28"/>
                <w:lang w:eastAsia="ru-RU"/>
              </w:rPr>
              <w:t>Количество рассмотренных предложений, единиц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C83BF7">
              <w:rPr>
                <w:rFonts w:eastAsia="Calibri" w:cs="Times New Roman"/>
                <w:szCs w:val="28"/>
                <w:lang w:eastAsia="ru-RU"/>
              </w:rPr>
              <w:t>Департамент экономического развития</w:t>
            </w:r>
          </w:p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43" w:rsidRPr="00C83BF7" w:rsidRDefault="009120B9" w:rsidP="00BC45CA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C83BF7">
              <w:rPr>
                <w:rFonts w:eastAsia="Calibri" w:cs="Times New Roman"/>
                <w:szCs w:val="28"/>
                <w:lang w:eastAsia="ru-RU"/>
              </w:rPr>
              <w:t>Предложений о реализации проектов МЧП за 202</w:t>
            </w:r>
            <w:r w:rsidR="00BC45CA" w:rsidRPr="00C83BF7">
              <w:rPr>
                <w:rFonts w:eastAsia="Calibri" w:cs="Times New Roman"/>
                <w:szCs w:val="28"/>
                <w:lang w:eastAsia="ru-RU"/>
              </w:rPr>
              <w:t>2</w:t>
            </w:r>
            <w:r w:rsidRPr="00C83BF7">
              <w:rPr>
                <w:rFonts w:eastAsia="Calibri" w:cs="Times New Roman"/>
                <w:szCs w:val="28"/>
                <w:lang w:eastAsia="ru-RU"/>
              </w:rPr>
              <w:t xml:space="preserve"> год не поступало</w:t>
            </w:r>
            <w:r w:rsidR="00A61300" w:rsidRPr="00C83BF7">
              <w:rPr>
                <w:rFonts w:eastAsia="Calibri" w:cs="Times New Roman"/>
                <w:szCs w:val="28"/>
                <w:lang w:eastAsia="ru-RU"/>
              </w:rPr>
              <w:t>.</w:t>
            </w:r>
          </w:p>
        </w:tc>
      </w:tr>
      <w:tr w:rsidR="00E00643" w:rsidRPr="00C83BF7" w:rsidTr="00861171">
        <w:trPr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43" w:rsidRPr="00C83BF7" w:rsidRDefault="00E00643" w:rsidP="002D23D8">
            <w:pPr>
              <w:spacing w:line="240" w:lineRule="auto"/>
              <w:ind w:left="-63" w:right="-107" w:firstLine="0"/>
              <w:jc w:val="both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3.2.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Cs w:val="28"/>
                <w:lang w:eastAsia="ru-RU"/>
              </w:rPr>
            </w:pPr>
            <w:r w:rsidRPr="00C83BF7">
              <w:rPr>
                <w:rFonts w:cs="Times New Roman"/>
                <w:color w:val="000000"/>
                <w:szCs w:val="28"/>
                <w:lang w:eastAsia="ru-RU"/>
              </w:rPr>
              <w:t xml:space="preserve">Рассмотрение предложений о заключении концессионных соглашений в отношении </w:t>
            </w:r>
            <w:r w:rsidRPr="00C83BF7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объектов социальной сферы, находящихся в собственности городского округа Тольятти, поступивших от лиц, которые могут выступать в качестве концессионеров в соответствии с законодательством Российской Федерации о концессионных соглашениях</w:t>
            </w:r>
          </w:p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</w:p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</w:p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C83BF7">
              <w:rPr>
                <w:rFonts w:cs="Times New Roman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C83BF7">
              <w:rPr>
                <w:rFonts w:cs="Times New Roman"/>
                <w:color w:val="000000"/>
                <w:szCs w:val="28"/>
                <w:lang w:eastAsia="ru-RU"/>
              </w:rPr>
              <w:t>Количество рассмотренных предложений, единиц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C83BF7">
              <w:rPr>
                <w:rFonts w:eastAsia="Calibri" w:cs="Times New Roman"/>
                <w:szCs w:val="28"/>
                <w:lang w:eastAsia="ru-RU"/>
              </w:rPr>
              <w:t>Департамент экономического развития</w:t>
            </w:r>
          </w:p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43" w:rsidRPr="00C83BF7" w:rsidRDefault="009120B9" w:rsidP="00E241CE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C83BF7">
              <w:rPr>
                <w:rFonts w:eastAsia="Calibri" w:cs="Times New Roman"/>
                <w:szCs w:val="28"/>
                <w:lang w:eastAsia="ru-RU"/>
              </w:rPr>
              <w:lastRenderedPageBreak/>
              <w:t xml:space="preserve">Предложений о заключении концессионных </w:t>
            </w:r>
            <w:r w:rsidRPr="00C83BF7">
              <w:rPr>
                <w:rFonts w:eastAsia="Calibri" w:cs="Times New Roman"/>
                <w:szCs w:val="28"/>
                <w:lang w:eastAsia="ru-RU"/>
              </w:rPr>
              <w:lastRenderedPageBreak/>
              <w:t>соглашений в отношении муниципальных о</w:t>
            </w:r>
            <w:r w:rsidR="00BC45CA" w:rsidRPr="00C83BF7">
              <w:rPr>
                <w:rFonts w:eastAsia="Calibri" w:cs="Times New Roman"/>
                <w:szCs w:val="28"/>
                <w:lang w:eastAsia="ru-RU"/>
              </w:rPr>
              <w:t>бъектов социальной сферы за 2022</w:t>
            </w:r>
            <w:r w:rsidRPr="00C83BF7">
              <w:rPr>
                <w:rFonts w:eastAsia="Calibri" w:cs="Times New Roman"/>
                <w:szCs w:val="28"/>
                <w:lang w:eastAsia="ru-RU"/>
              </w:rPr>
              <w:t xml:space="preserve"> год не поступало</w:t>
            </w:r>
            <w:r w:rsidR="00A61300" w:rsidRPr="00C83BF7">
              <w:rPr>
                <w:rFonts w:eastAsia="Calibri" w:cs="Times New Roman"/>
                <w:szCs w:val="28"/>
                <w:lang w:eastAsia="ru-RU"/>
              </w:rPr>
              <w:t>.</w:t>
            </w:r>
          </w:p>
        </w:tc>
      </w:tr>
      <w:tr w:rsidR="00E241CE" w:rsidRPr="00C83BF7" w:rsidTr="00E241CE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E" w:rsidRPr="00C83BF7" w:rsidRDefault="00E241CE" w:rsidP="007416CC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lastRenderedPageBreak/>
              <w:t xml:space="preserve">4. </w:t>
            </w:r>
            <w:proofErr w:type="gramStart"/>
            <w:r w:rsidRPr="00C83BF7">
              <w:rPr>
                <w:rFonts w:eastAsia="Calibri" w:cs="Times New Roman"/>
                <w:szCs w:val="28"/>
              </w:rPr>
              <w:t>Обеспечение равных условий доступа к информации о муниципальном имуществе,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администрации городского округа Тольятти в</w:t>
            </w:r>
            <w:proofErr w:type="gramEnd"/>
            <w:r w:rsidRPr="00C83BF7">
              <w:rPr>
                <w:rFonts w:eastAsia="Calibri" w:cs="Times New Roman"/>
                <w:szCs w:val="28"/>
              </w:rPr>
              <w:t xml:space="preserve"> сети Интернет</w:t>
            </w:r>
          </w:p>
        </w:tc>
      </w:tr>
      <w:tr w:rsidR="00E00643" w:rsidRPr="00C83BF7" w:rsidTr="00E241CE">
        <w:trPr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43" w:rsidRPr="00C83BF7" w:rsidRDefault="00E00643" w:rsidP="002D23D8">
            <w:pPr>
              <w:spacing w:line="240" w:lineRule="auto"/>
              <w:ind w:left="-63" w:right="-153" w:firstLine="0"/>
              <w:jc w:val="both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4.1.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eastAsia="Calibri" w:cs="Times New Roman"/>
                <w:bCs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 xml:space="preserve">Размещение </w:t>
            </w:r>
            <w:r w:rsidRPr="00C83BF7">
              <w:rPr>
                <w:rFonts w:eastAsia="Calibri" w:cs="Times New Roman"/>
                <w:bCs/>
                <w:szCs w:val="28"/>
              </w:rPr>
              <w:t xml:space="preserve">перечня объектов муниципального имущества, свободных от прав третьих лиц и предназначенных для предоставления на праве владения и (или) пользования на долгосрочной основе субъектам малого и среднего </w:t>
            </w:r>
            <w:r w:rsidRPr="00C83BF7">
              <w:rPr>
                <w:rFonts w:eastAsia="Calibri" w:cs="Times New Roman"/>
                <w:bCs/>
                <w:szCs w:val="28"/>
              </w:rPr>
              <w:lastRenderedPageBreak/>
              <w:t>предпринимательства, на официальном сайте администрации городского округа Тольятти</w:t>
            </w:r>
          </w:p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C83BF7">
              <w:rPr>
                <w:rFonts w:cs="Times New Roman"/>
                <w:szCs w:val="28"/>
              </w:rPr>
              <w:lastRenderedPageBreak/>
              <w:t>Постоянно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43" w:rsidRPr="00C83BF7" w:rsidRDefault="00E00643" w:rsidP="0017474D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proofErr w:type="gramStart"/>
            <w:r w:rsidRPr="00C83BF7">
              <w:rPr>
                <w:rFonts w:eastAsia="Calibri" w:cs="Times New Roman"/>
                <w:szCs w:val="28"/>
              </w:rPr>
              <w:t xml:space="preserve">Доля объектов муниципального имущества, свободных от прав третьих лиц и предназначенных для предоставления на праве владения и </w:t>
            </w:r>
            <w:r w:rsidRPr="00C83BF7">
              <w:rPr>
                <w:rFonts w:eastAsia="Calibri" w:cs="Times New Roman"/>
                <w:szCs w:val="28"/>
              </w:rPr>
              <w:lastRenderedPageBreak/>
              <w:t xml:space="preserve">(или) пользования на долгосрочной основе субъектам малого и среднего предпринимательств (далее – объекты муниципального имущества), информация о которых размещена </w:t>
            </w:r>
            <w:r w:rsidRPr="00C83BF7">
              <w:rPr>
                <w:rFonts w:eastAsia="Calibri" w:cs="Times New Roman"/>
                <w:bCs/>
                <w:szCs w:val="28"/>
              </w:rPr>
              <w:t xml:space="preserve">на официальном сайте администрации </w:t>
            </w:r>
            <w:r w:rsidRPr="00C83BF7">
              <w:rPr>
                <w:rFonts w:eastAsia="Calibri" w:cs="Times New Roman"/>
                <w:szCs w:val="28"/>
              </w:rPr>
              <w:t xml:space="preserve">городского округа Тольятти </w:t>
            </w:r>
            <w:r w:rsidRPr="00C83BF7">
              <w:rPr>
                <w:rFonts w:eastAsia="Calibri" w:cs="Times New Roman"/>
                <w:bCs/>
                <w:szCs w:val="28"/>
              </w:rPr>
              <w:t xml:space="preserve">в сети Интернет, к общему количеству объектов </w:t>
            </w:r>
            <w:r w:rsidRPr="00C83BF7">
              <w:rPr>
                <w:rFonts w:eastAsia="Calibri" w:cs="Times New Roman"/>
                <w:szCs w:val="28"/>
              </w:rPr>
              <w:t>муниципальной собственности</w:t>
            </w:r>
            <w:r w:rsidRPr="00C83BF7">
              <w:rPr>
                <w:rFonts w:eastAsia="Calibri" w:cs="Times New Roman"/>
                <w:bCs/>
                <w:szCs w:val="28"/>
              </w:rPr>
              <w:t xml:space="preserve">, информация о которых подлежит размещениюна </w:t>
            </w:r>
            <w:r w:rsidRPr="00C83BF7">
              <w:rPr>
                <w:rFonts w:cs="Times New Roman"/>
                <w:szCs w:val="28"/>
              </w:rPr>
              <w:t>официальном</w:t>
            </w:r>
            <w:r w:rsidRPr="00C83BF7">
              <w:rPr>
                <w:rFonts w:eastAsia="Calibri" w:cs="Times New Roman"/>
                <w:bCs/>
                <w:szCs w:val="28"/>
              </w:rPr>
              <w:t xml:space="preserve"> сайте</w:t>
            </w:r>
            <w:proofErr w:type="gram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83BF7">
              <w:rPr>
                <w:rFonts w:cs="Times New Roman"/>
                <w:szCs w:val="28"/>
                <w:lang w:eastAsia="ru-RU"/>
              </w:rPr>
              <w:lastRenderedPageBreak/>
              <w:t>Департамент по управлению муниципальным имуществом</w:t>
            </w:r>
          </w:p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7" w:rsidRPr="00C83BF7" w:rsidRDefault="004763E7" w:rsidP="00567337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83BF7">
              <w:rPr>
                <w:rFonts w:cs="Times New Roman"/>
                <w:szCs w:val="28"/>
                <w:lang w:eastAsia="ru-RU"/>
              </w:rPr>
              <w:t>Исполнено.</w:t>
            </w:r>
          </w:p>
          <w:p w:rsidR="00132C4F" w:rsidRPr="00C83BF7" w:rsidRDefault="00FE41CA" w:rsidP="00885ABC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proofErr w:type="gramStart"/>
            <w:r w:rsidRPr="00C83BF7">
              <w:rPr>
                <w:rFonts w:cs="Times New Roman"/>
                <w:szCs w:val="28"/>
                <w:lang w:eastAsia="ru-RU"/>
              </w:rPr>
              <w:t>Постановление от23.</w:t>
            </w:r>
            <w:r w:rsidR="00D02C2B" w:rsidRPr="00C83BF7">
              <w:rPr>
                <w:rFonts w:cs="Times New Roman"/>
                <w:szCs w:val="28"/>
                <w:lang w:eastAsia="ru-RU"/>
              </w:rPr>
              <w:t>0</w:t>
            </w:r>
            <w:r w:rsidRPr="00C83BF7">
              <w:rPr>
                <w:rFonts w:cs="Times New Roman"/>
                <w:szCs w:val="28"/>
                <w:lang w:eastAsia="ru-RU"/>
              </w:rPr>
              <w:t xml:space="preserve">1.2022 №3368-п/1 «О внесении изменений в постановление мэрии городского округа Тольятти от </w:t>
            </w:r>
            <w:r w:rsidRPr="00C83BF7">
              <w:rPr>
                <w:rFonts w:cs="Times New Roman"/>
                <w:szCs w:val="28"/>
                <w:lang w:eastAsia="ru-RU"/>
              </w:rPr>
              <w:lastRenderedPageBreak/>
              <w:t xml:space="preserve">26.05.2009 №1190-п/1 «Об утверждении Перечня муниципального имущества </w:t>
            </w:r>
            <w:r w:rsidR="00394B5D" w:rsidRPr="00C83BF7">
              <w:rPr>
                <w:rFonts w:cs="Times New Roman"/>
                <w:szCs w:val="28"/>
                <w:lang w:eastAsia="ru-RU"/>
              </w:rPr>
              <w:t>городского округа Тольятти, предназначенногодля предоставления во владение и (или) в пользование субъектам малого и среднего предпри</w:t>
            </w:r>
            <w:r w:rsidR="00FD02AD" w:rsidRPr="00C83BF7">
              <w:rPr>
                <w:rFonts w:cs="Times New Roman"/>
                <w:szCs w:val="28"/>
                <w:lang w:eastAsia="ru-RU"/>
              </w:rPr>
              <w:t>ни</w:t>
            </w:r>
            <w:r w:rsidR="00394B5D" w:rsidRPr="00C83BF7">
              <w:rPr>
                <w:rFonts w:cs="Times New Roman"/>
                <w:szCs w:val="28"/>
                <w:lang w:eastAsia="ru-RU"/>
              </w:rPr>
              <w:t xml:space="preserve">мательства и организациям, образующим инфраструктуру поддержки субъектов малого </w:t>
            </w:r>
            <w:r w:rsidR="00D02C2B" w:rsidRPr="00C83BF7">
              <w:rPr>
                <w:rFonts w:cs="Times New Roman"/>
                <w:szCs w:val="28"/>
                <w:lang w:eastAsia="ru-RU"/>
              </w:rPr>
              <w:t xml:space="preserve">и среднего предпринимательства, </w:t>
            </w:r>
            <w:r w:rsidR="00D02C2B" w:rsidRPr="00C83BF7">
              <w:t xml:space="preserve">а также физическим лицам, применяющим специальный налоговый режим </w:t>
            </w:r>
            <w:r w:rsidR="00D02C2B" w:rsidRPr="00C83BF7">
              <w:lastRenderedPageBreak/>
              <w:t>"Налог на профессиональный</w:t>
            </w:r>
            <w:proofErr w:type="gramEnd"/>
            <w:r w:rsidR="00D02C2B" w:rsidRPr="00C83BF7">
              <w:t xml:space="preserve"> доход", </w:t>
            </w:r>
            <w:hyperlink r:id="rId13" w:history="1">
              <w:r w:rsidR="00D02C2B" w:rsidRPr="00C83BF7">
                <w:rPr>
                  <w:rStyle w:val="ad"/>
                </w:rPr>
                <w:t>https://tgl.ru/msp/p/per echen-imuschestvadlya-msp/</w:t>
              </w:r>
            </w:hyperlink>
            <w:r w:rsidR="004E23D5" w:rsidRPr="00C83BF7">
              <w:t xml:space="preserve">; </w:t>
            </w:r>
            <w:hyperlink r:id="rId14" w:history="1">
              <w:r w:rsidR="004E23D5" w:rsidRPr="00C83BF7">
                <w:rPr>
                  <w:rStyle w:val="ad"/>
                </w:rPr>
                <w:t>https://tgl.ru/msp/p/imuschestvo-dlya-biznesa/</w:t>
              </w:r>
            </w:hyperlink>
          </w:p>
        </w:tc>
      </w:tr>
      <w:tr w:rsidR="00E00643" w:rsidRPr="00C83BF7" w:rsidTr="00E00643">
        <w:trPr>
          <w:trHeight w:val="1848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43" w:rsidRPr="00C83BF7" w:rsidRDefault="00E00643" w:rsidP="002D23D8">
            <w:pPr>
              <w:spacing w:line="240" w:lineRule="auto"/>
              <w:ind w:left="-63" w:right="-153" w:firstLine="0"/>
              <w:jc w:val="both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lastRenderedPageBreak/>
              <w:t>4.2.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C83BF7">
              <w:rPr>
                <w:rFonts w:cs="Times New Roman"/>
                <w:szCs w:val="28"/>
              </w:rPr>
              <w:t xml:space="preserve">Размещение в открытом доступе информации о реализации имущества, находящегося в собственности </w:t>
            </w:r>
            <w:r w:rsidRPr="00C83BF7">
              <w:rPr>
                <w:rFonts w:cs="Times New Roman"/>
                <w:color w:val="000000"/>
                <w:szCs w:val="28"/>
                <w:lang w:eastAsia="ru-RU"/>
              </w:rPr>
              <w:t>городского округа</w:t>
            </w:r>
            <w:r w:rsidRPr="00C83BF7">
              <w:rPr>
                <w:rFonts w:cs="Times New Roman"/>
                <w:szCs w:val="28"/>
              </w:rPr>
              <w:t xml:space="preserve"> Тольятти, на торгах в соответствии с программой приватизации муниципального имущества на соответствующий год.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C83BF7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proofErr w:type="gramStart"/>
            <w:r w:rsidRPr="00C83BF7">
              <w:rPr>
                <w:rFonts w:cs="Times New Roman"/>
                <w:szCs w:val="28"/>
              </w:rPr>
              <w:t xml:space="preserve">Доля размещенных извещений о реализации муниципального имущества, находящегося в муниципальной собственности, на торгах в соответствии программой приватизации муниципального имущества на соответствующий год на официальном </w:t>
            </w:r>
            <w:r w:rsidRPr="00C83BF7">
              <w:rPr>
                <w:rFonts w:cs="Times New Roman"/>
                <w:szCs w:val="28"/>
              </w:rPr>
              <w:lastRenderedPageBreak/>
              <w:t xml:space="preserve">сайте Российской Федерации в сети Интернет для размещения информации о проведении торгов (www.torgi.gov.ru), на официальном сайте администрации </w:t>
            </w:r>
            <w:r w:rsidRPr="00C83BF7">
              <w:rPr>
                <w:rFonts w:cs="Times New Roman"/>
                <w:color w:val="000000"/>
                <w:szCs w:val="28"/>
                <w:lang w:eastAsia="ru-RU"/>
              </w:rPr>
              <w:t xml:space="preserve">городского округа  </w:t>
            </w:r>
            <w:r w:rsidRPr="00C83BF7">
              <w:rPr>
                <w:rFonts w:cs="Times New Roman"/>
                <w:szCs w:val="28"/>
              </w:rPr>
              <w:t xml:space="preserve"> Тольятти к общему количеству поступивших на размещение заявок, процентов</w:t>
            </w:r>
            <w:proofErr w:type="gramEnd"/>
          </w:p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83BF7">
              <w:rPr>
                <w:rFonts w:cs="Times New Roman"/>
                <w:szCs w:val="28"/>
                <w:lang w:eastAsia="ru-RU"/>
              </w:rPr>
              <w:lastRenderedPageBreak/>
              <w:t>Отдел организации муниципальных торгов;</w:t>
            </w:r>
          </w:p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83BF7">
              <w:rPr>
                <w:rFonts w:cs="Times New Roman"/>
                <w:szCs w:val="28"/>
                <w:lang w:eastAsia="ru-RU"/>
              </w:rPr>
              <w:t>Департамент по управлению муниципальным имуществом.</w:t>
            </w:r>
          </w:p>
          <w:p w:rsidR="00E00643" w:rsidRPr="00C83BF7" w:rsidRDefault="00E00643" w:rsidP="002D23D8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8D" w:rsidRPr="00C83BF7" w:rsidRDefault="00EA6998" w:rsidP="0017474D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83BF7">
              <w:rPr>
                <w:rFonts w:cs="Times New Roman"/>
                <w:szCs w:val="28"/>
                <w:lang w:eastAsia="ru-RU"/>
              </w:rPr>
              <w:t>Исполнено.</w:t>
            </w:r>
          </w:p>
          <w:p w:rsidR="004C1378" w:rsidRPr="00C83BF7" w:rsidRDefault="00EA6998" w:rsidP="004C1378">
            <w:pPr>
              <w:spacing w:line="240" w:lineRule="auto"/>
              <w:ind w:firstLine="0"/>
              <w:jc w:val="both"/>
            </w:pPr>
            <w:r w:rsidRPr="00C83BF7">
              <w:rPr>
                <w:rFonts w:cs="Times New Roman"/>
                <w:szCs w:val="28"/>
                <w:lang w:eastAsia="ru-RU"/>
              </w:rPr>
              <w:t xml:space="preserve">В 2022 году на официальном сайте </w:t>
            </w:r>
            <w:hyperlink r:id="rId15" w:history="1">
              <w:r w:rsidR="0011465C" w:rsidRPr="00C83BF7">
                <w:rPr>
                  <w:rStyle w:val="ad"/>
                  <w:rFonts w:cs="Times New Roman"/>
                  <w:szCs w:val="28"/>
                  <w:lang w:val="en-US" w:eastAsia="ru-RU"/>
                </w:rPr>
                <w:t>https</w:t>
              </w:r>
              <w:r w:rsidR="0011465C" w:rsidRPr="00C83BF7">
                <w:rPr>
                  <w:rStyle w:val="ad"/>
                  <w:rFonts w:cs="Times New Roman"/>
                  <w:szCs w:val="28"/>
                  <w:lang w:eastAsia="ru-RU"/>
                </w:rPr>
                <w:t>://</w:t>
              </w:r>
              <w:r w:rsidR="0011465C" w:rsidRPr="00C83BF7">
                <w:rPr>
                  <w:rStyle w:val="ad"/>
                  <w:lang w:val="en-US"/>
                </w:rPr>
                <w:t>torgi</w:t>
              </w:r>
              <w:r w:rsidR="0011465C" w:rsidRPr="00C83BF7">
                <w:rPr>
                  <w:rStyle w:val="ad"/>
                </w:rPr>
                <w:t>.</w:t>
              </w:r>
              <w:r w:rsidR="0011465C" w:rsidRPr="00C83BF7">
                <w:rPr>
                  <w:rStyle w:val="ad"/>
                  <w:lang w:val="en-US"/>
                </w:rPr>
                <w:t>gov</w:t>
              </w:r>
              <w:r w:rsidR="0011465C" w:rsidRPr="00C83BF7">
                <w:rPr>
                  <w:rStyle w:val="ad"/>
                </w:rPr>
                <w:t>.</w:t>
              </w:r>
              <w:r w:rsidR="0011465C" w:rsidRPr="00C83BF7">
                <w:rPr>
                  <w:rStyle w:val="ad"/>
                  <w:lang w:val="en-US"/>
                </w:rPr>
                <w:t>ru</w:t>
              </w:r>
            </w:hyperlink>
            <w:r w:rsidR="007A2BF8" w:rsidRPr="00C83BF7">
              <w:t>,</w:t>
            </w:r>
            <w:r w:rsidR="004C1378" w:rsidRPr="00C83BF7">
              <w:t xml:space="preserve">на официальном портале </w:t>
            </w:r>
            <w:r w:rsidR="0011465C" w:rsidRPr="00C83BF7">
              <w:t>администрации</w:t>
            </w:r>
            <w:r w:rsidR="004C1378" w:rsidRPr="00C83BF7">
              <w:t xml:space="preserve"> г.о. Тольятти   </w:t>
            </w:r>
            <w:hyperlink r:id="rId16" w:history="1">
              <w:r w:rsidR="0011465C" w:rsidRPr="00C83BF7">
                <w:rPr>
                  <w:rStyle w:val="ad"/>
                  <w:rFonts w:cs="Times New Roman"/>
                  <w:szCs w:val="28"/>
                  <w:lang w:val="en-US" w:eastAsia="ru-RU"/>
                </w:rPr>
                <w:t>https</w:t>
              </w:r>
              <w:r w:rsidR="0011465C" w:rsidRPr="00C83BF7">
                <w:rPr>
                  <w:rStyle w:val="ad"/>
                  <w:rFonts w:cs="Times New Roman"/>
                  <w:szCs w:val="28"/>
                  <w:lang w:eastAsia="ru-RU"/>
                </w:rPr>
                <w:t>://</w:t>
              </w:r>
              <w:r w:rsidR="0011465C" w:rsidRPr="00C83BF7">
                <w:rPr>
                  <w:rStyle w:val="ad"/>
                </w:rPr>
                <w:t>www.tgl.ru</w:t>
              </w:r>
            </w:hyperlink>
          </w:p>
          <w:p w:rsidR="00EA6998" w:rsidRPr="00C83BF7" w:rsidRDefault="007A2BF8" w:rsidP="0017474D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83BF7">
              <w:rPr>
                <w:rFonts w:cs="Times New Roman"/>
                <w:szCs w:val="28"/>
                <w:lang w:eastAsia="ru-RU"/>
              </w:rPr>
              <w:t>Размещено 81 извещение о проведении торгов.</w:t>
            </w:r>
          </w:p>
        </w:tc>
      </w:tr>
    </w:tbl>
    <w:p w:rsidR="0057545F" w:rsidRPr="00C83BF7" w:rsidRDefault="0057545F" w:rsidP="00933A48">
      <w:pPr>
        <w:widowControl w:val="0"/>
        <w:tabs>
          <w:tab w:val="left" w:pos="11490"/>
        </w:tabs>
        <w:jc w:val="both"/>
        <w:rPr>
          <w:szCs w:val="28"/>
        </w:rPr>
      </w:pPr>
    </w:p>
    <w:p w:rsidR="00C53377" w:rsidRPr="00C83BF7" w:rsidRDefault="00C53377" w:rsidP="00933A48">
      <w:pPr>
        <w:widowControl w:val="0"/>
        <w:tabs>
          <w:tab w:val="left" w:pos="11490"/>
        </w:tabs>
        <w:jc w:val="both"/>
        <w:rPr>
          <w:szCs w:val="28"/>
        </w:rPr>
      </w:pPr>
      <w:r w:rsidRPr="00C83BF7">
        <w:rPr>
          <w:szCs w:val="28"/>
        </w:rPr>
        <w:t xml:space="preserve">В результате реализации </w:t>
      </w:r>
      <w:r w:rsidR="009A6E8B" w:rsidRPr="00C83BF7">
        <w:rPr>
          <w:szCs w:val="28"/>
        </w:rPr>
        <w:t>в 202</w:t>
      </w:r>
      <w:r w:rsidR="00560277" w:rsidRPr="00C83BF7">
        <w:rPr>
          <w:szCs w:val="28"/>
        </w:rPr>
        <w:t>2</w:t>
      </w:r>
      <w:r w:rsidR="00933A48" w:rsidRPr="00C83BF7">
        <w:rPr>
          <w:szCs w:val="28"/>
        </w:rPr>
        <w:t xml:space="preserve"> году </w:t>
      </w:r>
      <w:r w:rsidRPr="00C83BF7">
        <w:rPr>
          <w:szCs w:val="28"/>
        </w:rPr>
        <w:t>Плана мероприятий («дорожной карты») по содействию развитию конкуренции в городском округе Тольятти достигнуты ключевые показатели развития конкуренции</w:t>
      </w:r>
      <w:r w:rsidR="009D49E4" w:rsidRPr="00C83BF7">
        <w:rPr>
          <w:szCs w:val="28"/>
        </w:rPr>
        <w:t xml:space="preserve">, отраженные в Таблице </w:t>
      </w:r>
      <w:r w:rsidR="00802D52" w:rsidRPr="00C83BF7">
        <w:rPr>
          <w:szCs w:val="28"/>
        </w:rPr>
        <w:t>3</w:t>
      </w:r>
      <w:r w:rsidR="009D49E4" w:rsidRPr="00C83BF7">
        <w:rPr>
          <w:szCs w:val="28"/>
        </w:rPr>
        <w:t>.</w:t>
      </w:r>
    </w:p>
    <w:p w:rsidR="00BF2E5C" w:rsidRPr="00C83BF7" w:rsidRDefault="00BF2E5C" w:rsidP="00933A48">
      <w:pPr>
        <w:widowControl w:val="0"/>
        <w:spacing w:line="240" w:lineRule="auto"/>
        <w:ind w:firstLine="0"/>
        <w:rPr>
          <w:szCs w:val="28"/>
        </w:rPr>
      </w:pPr>
    </w:p>
    <w:p w:rsidR="00D3363C" w:rsidRPr="00C83BF7" w:rsidRDefault="00C53377" w:rsidP="00933A48">
      <w:pPr>
        <w:widowControl w:val="0"/>
        <w:spacing w:line="240" w:lineRule="auto"/>
        <w:ind w:firstLine="0"/>
        <w:rPr>
          <w:szCs w:val="28"/>
        </w:rPr>
      </w:pPr>
      <w:r w:rsidRPr="00C83BF7">
        <w:rPr>
          <w:szCs w:val="28"/>
        </w:rPr>
        <w:t xml:space="preserve">Таблица </w:t>
      </w:r>
      <w:r w:rsidR="00802D52" w:rsidRPr="00C83BF7">
        <w:rPr>
          <w:szCs w:val="28"/>
        </w:rPr>
        <w:t>3</w:t>
      </w:r>
      <w:r w:rsidRPr="00C83BF7">
        <w:rPr>
          <w:szCs w:val="28"/>
        </w:rPr>
        <w:t xml:space="preserve"> - </w:t>
      </w:r>
      <w:r w:rsidR="00AC66B3" w:rsidRPr="00C83BF7">
        <w:rPr>
          <w:szCs w:val="28"/>
        </w:rPr>
        <w:t>Достижение</w:t>
      </w:r>
      <w:r w:rsidR="00C5028B" w:rsidRPr="00C83BF7">
        <w:rPr>
          <w:szCs w:val="28"/>
        </w:rPr>
        <w:t xml:space="preserve"> к</w:t>
      </w:r>
      <w:r w:rsidR="00994089" w:rsidRPr="00C83BF7">
        <w:rPr>
          <w:szCs w:val="28"/>
        </w:rPr>
        <w:t>лючевы</w:t>
      </w:r>
      <w:r w:rsidR="00C5028B" w:rsidRPr="00C83BF7">
        <w:rPr>
          <w:szCs w:val="28"/>
        </w:rPr>
        <w:t>х</w:t>
      </w:r>
      <w:r w:rsidR="002A4873" w:rsidRPr="00C83BF7">
        <w:rPr>
          <w:szCs w:val="28"/>
        </w:rPr>
        <w:t xml:space="preserve"> показ</w:t>
      </w:r>
      <w:r w:rsidR="00996FF0" w:rsidRPr="00C83BF7">
        <w:rPr>
          <w:szCs w:val="28"/>
        </w:rPr>
        <w:t>ател</w:t>
      </w:r>
      <w:r w:rsidR="00C5028B" w:rsidRPr="00C83BF7">
        <w:rPr>
          <w:szCs w:val="28"/>
        </w:rPr>
        <w:t>ей</w:t>
      </w:r>
      <w:r w:rsidR="00994089" w:rsidRPr="00C83BF7">
        <w:rPr>
          <w:szCs w:val="28"/>
        </w:rPr>
        <w:t>развития конкуренции</w:t>
      </w:r>
      <w:r w:rsidR="00B150B2" w:rsidRPr="00C83BF7">
        <w:rPr>
          <w:szCs w:val="28"/>
        </w:rPr>
        <w:t xml:space="preserve">в </w:t>
      </w:r>
      <w:r w:rsidR="00FE40D2" w:rsidRPr="00C83BF7">
        <w:rPr>
          <w:szCs w:val="28"/>
        </w:rPr>
        <w:t xml:space="preserve">городском округе Тольятти </w:t>
      </w:r>
      <w:r w:rsidR="00AC66B3" w:rsidRPr="00C83BF7">
        <w:rPr>
          <w:szCs w:val="28"/>
        </w:rPr>
        <w:t>з</w:t>
      </w:r>
      <w:r w:rsidR="00FE40D2" w:rsidRPr="00C83BF7">
        <w:rPr>
          <w:szCs w:val="28"/>
        </w:rPr>
        <w:t>а 202</w:t>
      </w:r>
      <w:r w:rsidR="00560277" w:rsidRPr="00C83BF7">
        <w:rPr>
          <w:szCs w:val="28"/>
        </w:rPr>
        <w:t>2</w:t>
      </w:r>
      <w:r w:rsidR="002A4873" w:rsidRPr="00C83BF7">
        <w:rPr>
          <w:szCs w:val="28"/>
        </w:rPr>
        <w:t xml:space="preserve"> год</w:t>
      </w:r>
      <w:r w:rsidR="00D94AC2" w:rsidRPr="00C83BF7">
        <w:rPr>
          <w:szCs w:val="28"/>
        </w:rPr>
        <w:t>.</w:t>
      </w:r>
    </w:p>
    <w:p w:rsidR="00F92470" w:rsidRPr="00C83BF7" w:rsidRDefault="00F92470" w:rsidP="00D340DE">
      <w:pPr>
        <w:widowControl w:val="0"/>
        <w:spacing w:line="240" w:lineRule="auto"/>
        <w:ind w:firstLine="0"/>
        <w:jc w:val="center"/>
        <w:rPr>
          <w:szCs w:val="28"/>
        </w:rPr>
      </w:pPr>
    </w:p>
    <w:tbl>
      <w:tblPr>
        <w:tblW w:w="15353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"/>
        <w:gridCol w:w="518"/>
        <w:gridCol w:w="21"/>
        <w:gridCol w:w="3807"/>
        <w:gridCol w:w="21"/>
        <w:gridCol w:w="1396"/>
        <w:gridCol w:w="21"/>
        <w:gridCol w:w="1052"/>
        <w:gridCol w:w="955"/>
        <w:gridCol w:w="1044"/>
        <w:gridCol w:w="955"/>
        <w:gridCol w:w="992"/>
        <w:gridCol w:w="902"/>
        <w:gridCol w:w="61"/>
        <w:gridCol w:w="964"/>
        <w:gridCol w:w="2630"/>
      </w:tblGrid>
      <w:tr w:rsidR="00AA0572" w:rsidRPr="00C83BF7" w:rsidTr="003370B9">
        <w:trPr>
          <w:cantSplit/>
          <w:tblHeader/>
          <w:jc w:val="center"/>
        </w:trPr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72" w:rsidRPr="00C83BF7" w:rsidRDefault="00AA0572" w:rsidP="00B2349C">
            <w:pPr>
              <w:widowControl w:val="0"/>
              <w:spacing w:line="240" w:lineRule="auto"/>
              <w:ind w:left="-130" w:right="-108"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 xml:space="preserve">№ </w:t>
            </w:r>
          </w:p>
          <w:p w:rsidR="00AA0572" w:rsidRPr="00C83BF7" w:rsidRDefault="00AA0572" w:rsidP="00B2349C">
            <w:pPr>
              <w:widowControl w:val="0"/>
              <w:spacing w:line="240" w:lineRule="auto"/>
              <w:ind w:left="-130" w:right="-108" w:firstLine="0"/>
              <w:jc w:val="center"/>
              <w:rPr>
                <w:rFonts w:eastAsia="Calibri" w:cs="Times New Roman"/>
                <w:szCs w:val="28"/>
              </w:rPr>
            </w:pPr>
            <w:proofErr w:type="gramStart"/>
            <w:r w:rsidRPr="00C83BF7">
              <w:rPr>
                <w:rFonts w:eastAsia="Calibri" w:cs="Times New Roman"/>
                <w:szCs w:val="28"/>
              </w:rPr>
              <w:t>п</w:t>
            </w:r>
            <w:proofErr w:type="gramEnd"/>
            <w:r w:rsidRPr="00C83BF7">
              <w:rPr>
                <w:rFonts w:eastAsia="Calibri" w:cs="Times New Roman"/>
                <w:szCs w:val="28"/>
              </w:rPr>
              <w:t>/п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72" w:rsidRPr="00C83BF7" w:rsidRDefault="00AA0572" w:rsidP="00B2349C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 xml:space="preserve">Наименование </w:t>
            </w:r>
          </w:p>
          <w:p w:rsidR="00AA0572" w:rsidRPr="00C83BF7" w:rsidRDefault="00AA0572" w:rsidP="00B2349C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ключевого 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72" w:rsidRPr="00C83BF7" w:rsidRDefault="00AA0572" w:rsidP="00B2349C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 xml:space="preserve">Единица </w:t>
            </w:r>
          </w:p>
          <w:p w:rsidR="00AA0572" w:rsidRPr="00C83BF7" w:rsidRDefault="00AA0572" w:rsidP="00B2349C">
            <w:pPr>
              <w:spacing w:line="240" w:lineRule="auto"/>
              <w:ind w:left="-108" w:right="-136"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измерения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2" w:rsidRPr="00C83BF7" w:rsidRDefault="00AA0572" w:rsidP="00B2349C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 xml:space="preserve">Значения ключевого показателя 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72" w:rsidRPr="00C83BF7" w:rsidRDefault="00AA0572" w:rsidP="00B2349C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 xml:space="preserve">Ответственный </w:t>
            </w:r>
          </w:p>
          <w:p w:rsidR="00AA0572" w:rsidRPr="00C83BF7" w:rsidRDefault="00AA0572" w:rsidP="00B2349C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 xml:space="preserve">за достижение </w:t>
            </w:r>
          </w:p>
          <w:p w:rsidR="00AA0572" w:rsidRPr="00C83BF7" w:rsidRDefault="00AA0572" w:rsidP="00F61FDC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lastRenderedPageBreak/>
              <w:t xml:space="preserve">ключевого </w:t>
            </w:r>
          </w:p>
          <w:p w:rsidR="00AA0572" w:rsidRPr="00C83BF7" w:rsidRDefault="00AA0572" w:rsidP="00F61FDC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 xml:space="preserve">показателя </w:t>
            </w:r>
          </w:p>
        </w:tc>
      </w:tr>
      <w:tr w:rsidR="00A0548B" w:rsidRPr="00C83BF7" w:rsidTr="003370B9">
        <w:trPr>
          <w:tblHeader/>
          <w:jc w:val="center"/>
        </w:trPr>
        <w:tc>
          <w:tcPr>
            <w:tcW w:w="53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A0548B" w:rsidRPr="00C83BF7" w:rsidRDefault="00A0548B" w:rsidP="00B2349C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A0548B" w:rsidRPr="00C83BF7" w:rsidRDefault="00A0548B" w:rsidP="00B2349C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A0548B" w:rsidRPr="00C83BF7" w:rsidRDefault="00A0548B" w:rsidP="00B2349C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48B" w:rsidRPr="00C83BF7" w:rsidRDefault="00A0548B" w:rsidP="00AC66B3">
            <w:pPr>
              <w:spacing w:line="240" w:lineRule="auto"/>
              <w:ind w:left="-108" w:right="-107"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факт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48B" w:rsidRPr="00C83BF7" w:rsidRDefault="00A0548B" w:rsidP="00F61FDC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план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A0548B" w:rsidRPr="00C83BF7" w:rsidRDefault="00A0548B" w:rsidP="00F61FDC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факт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48B" w:rsidRPr="00C83BF7" w:rsidRDefault="00A0548B" w:rsidP="00F61FDC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548B" w:rsidRPr="00C83BF7" w:rsidRDefault="00A0548B" w:rsidP="00F61FDC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факт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48B" w:rsidRPr="00C83BF7" w:rsidRDefault="00A0548B" w:rsidP="00F61FDC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план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</w:tcBorders>
          </w:tcPr>
          <w:p w:rsidR="00A0548B" w:rsidRPr="00645605" w:rsidRDefault="00A0548B" w:rsidP="00B2349C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645605">
              <w:rPr>
                <w:rFonts w:eastAsia="Calibri" w:cs="Times New Roman"/>
                <w:szCs w:val="28"/>
              </w:rPr>
              <w:t>факт</w:t>
            </w:r>
          </w:p>
        </w:tc>
        <w:tc>
          <w:tcPr>
            <w:tcW w:w="2630" w:type="dxa"/>
            <w:vMerge/>
            <w:tcBorders>
              <w:top w:val="single" w:sz="4" w:space="0" w:color="auto"/>
            </w:tcBorders>
            <w:shd w:val="clear" w:color="auto" w:fill="auto"/>
          </w:tcPr>
          <w:p w:rsidR="00A0548B" w:rsidRPr="00C83BF7" w:rsidRDefault="00A0548B" w:rsidP="00B2349C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A0548B" w:rsidRPr="00C83BF7" w:rsidTr="003370B9">
        <w:trPr>
          <w:trHeight w:val="329"/>
          <w:tblHeader/>
          <w:jc w:val="center"/>
        </w:trPr>
        <w:tc>
          <w:tcPr>
            <w:tcW w:w="53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0548B" w:rsidRPr="00C83BF7" w:rsidRDefault="00A0548B" w:rsidP="00B2349C">
            <w:pPr>
              <w:widowControl w:val="0"/>
              <w:tabs>
                <w:tab w:val="left" w:pos="4395"/>
              </w:tabs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8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0548B" w:rsidRPr="00C83BF7" w:rsidRDefault="00A0548B" w:rsidP="00B2349C">
            <w:pPr>
              <w:spacing w:line="240" w:lineRule="auto"/>
              <w:ind w:left="-107" w:right="-109"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0548B" w:rsidRPr="00C83BF7" w:rsidRDefault="00A0548B" w:rsidP="00B2349C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0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548B" w:rsidRPr="00C83BF7" w:rsidRDefault="00A0548B" w:rsidP="00B2349C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2019</w:t>
            </w:r>
          </w:p>
          <w:p w:rsidR="00A0548B" w:rsidRPr="00C83BF7" w:rsidRDefault="00A0548B" w:rsidP="00B2349C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год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:rsidR="00A0548B" w:rsidRPr="00C83BF7" w:rsidRDefault="00A0548B" w:rsidP="00B2349C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2020</w:t>
            </w:r>
          </w:p>
          <w:p w:rsidR="00A0548B" w:rsidRPr="00C83BF7" w:rsidRDefault="00A0548B" w:rsidP="00B2349C">
            <w:pPr>
              <w:widowControl w:val="0"/>
              <w:spacing w:line="240" w:lineRule="auto"/>
              <w:ind w:left="-109" w:right="-110"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год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A0548B" w:rsidRPr="00C83BF7" w:rsidRDefault="00A0548B" w:rsidP="00B2349C">
            <w:pPr>
              <w:widowControl w:val="0"/>
              <w:spacing w:line="240" w:lineRule="auto"/>
              <w:ind w:left="-109" w:right="-149"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2020</w:t>
            </w:r>
          </w:p>
          <w:p w:rsidR="00A0548B" w:rsidRPr="00C83BF7" w:rsidRDefault="00A0548B" w:rsidP="00B2349C">
            <w:pPr>
              <w:widowControl w:val="0"/>
              <w:spacing w:line="240" w:lineRule="auto"/>
              <w:ind w:left="-109" w:right="-149"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год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:rsidR="00A0548B" w:rsidRPr="00C83BF7" w:rsidRDefault="00A0548B" w:rsidP="00B2349C">
            <w:pPr>
              <w:widowControl w:val="0"/>
              <w:spacing w:line="240" w:lineRule="auto"/>
              <w:ind w:left="-109" w:right="-149"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 xml:space="preserve">2021 </w:t>
            </w:r>
          </w:p>
          <w:p w:rsidR="00A0548B" w:rsidRPr="00C83BF7" w:rsidRDefault="00A0548B" w:rsidP="00B2349C">
            <w:pPr>
              <w:widowControl w:val="0"/>
              <w:spacing w:line="240" w:lineRule="auto"/>
              <w:ind w:left="-109" w:right="-149"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548B" w:rsidRPr="00C83BF7" w:rsidRDefault="00A0548B" w:rsidP="00B2349C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2021</w:t>
            </w:r>
          </w:p>
          <w:p w:rsidR="00A0548B" w:rsidRPr="00C83BF7" w:rsidRDefault="00A0548B" w:rsidP="00B2349C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год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</w:tcPr>
          <w:p w:rsidR="00A0548B" w:rsidRPr="00C83BF7" w:rsidRDefault="00A0548B" w:rsidP="00B2349C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 xml:space="preserve">2022 </w:t>
            </w:r>
          </w:p>
          <w:p w:rsidR="00A0548B" w:rsidRPr="00C83BF7" w:rsidRDefault="00A0548B" w:rsidP="00B2349C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год</w:t>
            </w: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</w:tcPr>
          <w:p w:rsidR="00A0548B" w:rsidRPr="00645605" w:rsidRDefault="00A0548B" w:rsidP="00B2349C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645605">
              <w:rPr>
                <w:rFonts w:eastAsia="Calibri" w:cs="Times New Roman"/>
                <w:szCs w:val="28"/>
              </w:rPr>
              <w:t>2022 год</w:t>
            </w:r>
          </w:p>
        </w:tc>
        <w:tc>
          <w:tcPr>
            <w:tcW w:w="2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548B" w:rsidRPr="00C83BF7" w:rsidRDefault="00A0548B" w:rsidP="00B2349C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C73A1D" w:rsidRPr="00C83BF7" w:rsidTr="00C73A1D">
        <w:trPr>
          <w:trHeight w:val="213"/>
          <w:jc w:val="center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1D" w:rsidRPr="00C83BF7" w:rsidRDefault="00C73A1D" w:rsidP="000F0F4F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Cs/>
                <w:szCs w:val="28"/>
                <w:lang w:eastAsia="ru-RU"/>
              </w:rPr>
            </w:pPr>
          </w:p>
          <w:p w:rsidR="00C73A1D" w:rsidRPr="00C83BF7" w:rsidRDefault="00C73A1D" w:rsidP="000F0F4F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C83BF7">
              <w:rPr>
                <w:rFonts w:cs="Times New Roman"/>
                <w:b/>
                <w:bCs/>
                <w:iCs/>
                <w:szCs w:val="28"/>
                <w:lang w:val="en-US" w:eastAsia="ru-RU"/>
              </w:rPr>
              <w:t>I</w:t>
            </w:r>
            <w:r w:rsidRPr="00C83BF7">
              <w:rPr>
                <w:rFonts w:cs="Times New Roman"/>
                <w:b/>
                <w:bCs/>
                <w:iCs/>
                <w:szCs w:val="28"/>
                <w:lang w:eastAsia="ru-RU"/>
              </w:rPr>
              <w:t xml:space="preserve">. </w:t>
            </w:r>
            <w:r w:rsidRPr="00C83BF7">
              <w:rPr>
                <w:b/>
                <w:szCs w:val="28"/>
              </w:rPr>
              <w:t xml:space="preserve">Ключевые показатели развития конкуренции на товарных </w:t>
            </w:r>
            <w:r w:rsidRPr="00C83BF7">
              <w:rPr>
                <w:rFonts w:cs="Times New Roman"/>
                <w:b/>
                <w:bCs/>
                <w:iCs/>
                <w:szCs w:val="28"/>
                <w:lang w:eastAsia="ru-RU"/>
              </w:rPr>
              <w:t>рынках Самарской области</w:t>
            </w:r>
          </w:p>
        </w:tc>
      </w:tr>
      <w:tr w:rsidR="00C73A1D" w:rsidRPr="00C83BF7" w:rsidTr="00C73A1D">
        <w:trPr>
          <w:trHeight w:val="603"/>
          <w:jc w:val="center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1D" w:rsidRPr="00C83BF7" w:rsidRDefault="00C73A1D" w:rsidP="002C411A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C73A1D" w:rsidRPr="00C83BF7" w:rsidRDefault="00C73A1D" w:rsidP="002C411A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C83BF7">
              <w:rPr>
                <w:szCs w:val="28"/>
              </w:rPr>
              <w:t>1. Рынок теплоснабжения (производство тепловой энергии)</w:t>
            </w:r>
          </w:p>
        </w:tc>
      </w:tr>
      <w:tr w:rsidR="00A0548B" w:rsidRPr="00C83BF7" w:rsidTr="003370B9">
        <w:trPr>
          <w:trHeight w:val="1744"/>
          <w:jc w:val="center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8437EC">
            <w:pPr>
              <w:spacing w:line="240" w:lineRule="auto"/>
              <w:ind w:left="-107" w:right="-140"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1.1</w:t>
            </w:r>
            <w:r w:rsidR="00C13090" w:rsidRPr="00C83BF7"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545FAD">
            <w:pPr>
              <w:widowControl w:val="0"/>
              <w:spacing w:line="240" w:lineRule="auto"/>
              <w:ind w:firstLine="0"/>
              <w:rPr>
                <w:bCs/>
                <w:szCs w:val="28"/>
                <w:lang w:eastAsia="ru-RU"/>
              </w:rPr>
            </w:pPr>
            <w:r w:rsidRPr="00C83BF7">
              <w:rPr>
                <w:rFonts w:cs="Times New Roman"/>
                <w:szCs w:val="28"/>
              </w:rPr>
              <w:t>Актуальное состояние программы комплексного развития систем коммунальной инфраструктуры (далее – ПКР) и схемы теплоснабжения городского округа Тольятти</w:t>
            </w:r>
          </w:p>
          <w:p w:rsidR="00A0548B" w:rsidRPr="00C83BF7" w:rsidRDefault="00A0548B" w:rsidP="00D72B21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F61FDC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проценты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D72B2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6F37C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8B" w:rsidRPr="00C83BF7" w:rsidRDefault="00A0548B" w:rsidP="00490F19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По ПКР -100%,</w:t>
            </w:r>
          </w:p>
          <w:p w:rsidR="00A0548B" w:rsidRPr="00C83BF7" w:rsidRDefault="00A0548B" w:rsidP="003F67C5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 xml:space="preserve">По схеме теплоснабжения – 0%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6F37C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8B" w:rsidRPr="00C83BF7" w:rsidRDefault="00A0548B" w:rsidP="006F37C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6F37C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90" w:rsidRPr="00C83BF7" w:rsidRDefault="00357C90" w:rsidP="00357C90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По ПКР -</w:t>
            </w:r>
            <w:r w:rsidR="00D844E7" w:rsidRPr="00C83BF7">
              <w:rPr>
                <w:rFonts w:eastAsia="Calibri" w:cs="Times New Roman"/>
                <w:szCs w:val="28"/>
              </w:rPr>
              <w:t>10</w:t>
            </w:r>
            <w:r w:rsidRPr="00C83BF7">
              <w:rPr>
                <w:rFonts w:eastAsia="Calibri" w:cs="Times New Roman"/>
                <w:szCs w:val="28"/>
              </w:rPr>
              <w:t>0%,</w:t>
            </w:r>
          </w:p>
          <w:p w:rsidR="00A0548B" w:rsidRPr="00C83BF7" w:rsidRDefault="00357C90" w:rsidP="00357C90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C83BF7">
              <w:rPr>
                <w:rFonts w:eastAsia="Calibri" w:cs="Times New Roman"/>
                <w:szCs w:val="28"/>
              </w:rPr>
              <w:t>По схеме теплоснабжения – 100%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BF2E5C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C83BF7">
              <w:rPr>
                <w:bCs/>
                <w:szCs w:val="28"/>
                <w:lang w:eastAsia="ru-RU"/>
              </w:rPr>
              <w:t>Департамент городского хозяйства</w:t>
            </w:r>
          </w:p>
          <w:p w:rsidR="00A0548B" w:rsidRPr="00C83BF7" w:rsidRDefault="00A0548B" w:rsidP="000E5637">
            <w:pPr>
              <w:spacing w:line="240" w:lineRule="auto"/>
              <w:ind w:firstLine="0"/>
              <w:jc w:val="both"/>
              <w:rPr>
                <w:bCs/>
                <w:szCs w:val="28"/>
                <w:lang w:eastAsia="ru-RU"/>
              </w:rPr>
            </w:pPr>
          </w:p>
        </w:tc>
      </w:tr>
      <w:tr w:rsidR="00075EB2" w:rsidRPr="00C83BF7" w:rsidTr="00075EB2">
        <w:trPr>
          <w:trHeight w:val="561"/>
          <w:jc w:val="center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B2" w:rsidRPr="00C83BF7" w:rsidRDefault="00075EB2" w:rsidP="00545FAD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</w:p>
          <w:p w:rsidR="00075EB2" w:rsidRPr="00C83BF7" w:rsidRDefault="00075EB2" w:rsidP="00545FAD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C83BF7">
              <w:rPr>
                <w:rFonts w:cs="Times New Roman"/>
                <w:szCs w:val="28"/>
              </w:rPr>
              <w:t>2. Рынок выполнения работ по благоустройству городской среды</w:t>
            </w:r>
          </w:p>
        </w:tc>
      </w:tr>
      <w:tr w:rsidR="00A0548B" w:rsidRPr="00C83BF7" w:rsidTr="003370B9">
        <w:trPr>
          <w:trHeight w:val="1744"/>
          <w:jc w:val="center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79359A">
            <w:pPr>
              <w:spacing w:line="240" w:lineRule="auto"/>
              <w:ind w:left="-107" w:right="-140"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2.1.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79359A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C83BF7">
              <w:rPr>
                <w:rFonts w:cs="Times New Roman"/>
                <w:szCs w:val="28"/>
              </w:rPr>
              <w:t xml:space="preserve">Доля организаций частной формы </w:t>
            </w:r>
          </w:p>
          <w:p w:rsidR="00A0548B" w:rsidRPr="00C83BF7" w:rsidRDefault="00A0548B" w:rsidP="0079359A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C83BF7">
              <w:rPr>
                <w:rFonts w:cs="Times New Roman"/>
                <w:szCs w:val="28"/>
              </w:rPr>
              <w:t>собственности в сфере выполнения</w:t>
            </w:r>
          </w:p>
          <w:p w:rsidR="00A0548B" w:rsidRPr="00C83BF7" w:rsidRDefault="00A0548B" w:rsidP="0079359A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C83BF7">
              <w:rPr>
                <w:rFonts w:cs="Times New Roman"/>
                <w:szCs w:val="28"/>
              </w:rPr>
              <w:t>работ по благоустройству городской среды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79359A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проценты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79359A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63,2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79359A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63,3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8B" w:rsidRPr="00C83BF7" w:rsidRDefault="00A0548B" w:rsidP="0079359A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79359A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8B" w:rsidRPr="00C83BF7" w:rsidRDefault="00A0548B" w:rsidP="0079359A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79359A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63,5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8B" w:rsidRPr="00C83BF7" w:rsidRDefault="006319E5" w:rsidP="00BF2E5C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C83BF7">
              <w:rPr>
                <w:bCs/>
                <w:szCs w:val="28"/>
                <w:lang w:eastAsia="ru-RU"/>
              </w:rPr>
              <w:t>100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BF2E5C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C83BF7">
              <w:rPr>
                <w:bCs/>
                <w:szCs w:val="28"/>
                <w:lang w:eastAsia="ru-RU"/>
              </w:rPr>
              <w:t>Департамент городского хозяйства</w:t>
            </w:r>
          </w:p>
          <w:p w:rsidR="00A0548B" w:rsidRPr="00C83BF7" w:rsidRDefault="00A0548B" w:rsidP="0079359A">
            <w:pPr>
              <w:spacing w:line="240" w:lineRule="auto"/>
              <w:ind w:firstLine="0"/>
              <w:jc w:val="both"/>
              <w:rPr>
                <w:bCs/>
                <w:szCs w:val="28"/>
                <w:lang w:eastAsia="ru-RU"/>
              </w:rPr>
            </w:pPr>
          </w:p>
        </w:tc>
      </w:tr>
      <w:tr w:rsidR="00075EB2" w:rsidRPr="00C83BF7" w:rsidTr="00075EB2">
        <w:trPr>
          <w:trHeight w:val="766"/>
          <w:jc w:val="center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B2" w:rsidRPr="00C83BF7" w:rsidRDefault="00075EB2" w:rsidP="0009290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C83BF7">
              <w:rPr>
                <w:szCs w:val="28"/>
              </w:rPr>
              <w:t>3. Рынок оказания услуг по перевозке пассажиров автомобильным транспортом по муниципальным маршрутам</w:t>
            </w:r>
          </w:p>
          <w:p w:rsidR="00075EB2" w:rsidRPr="00C83BF7" w:rsidRDefault="00075EB2" w:rsidP="0009290F">
            <w:pPr>
              <w:spacing w:line="240" w:lineRule="auto"/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C83BF7">
              <w:rPr>
                <w:szCs w:val="28"/>
              </w:rPr>
              <w:t>регулярных перевозок</w:t>
            </w:r>
          </w:p>
        </w:tc>
      </w:tr>
      <w:tr w:rsidR="00A0548B" w:rsidRPr="00C83BF7" w:rsidTr="00280F35">
        <w:trPr>
          <w:trHeight w:val="703"/>
          <w:jc w:val="center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09290F">
            <w:pPr>
              <w:spacing w:line="240" w:lineRule="auto"/>
              <w:ind w:left="-107" w:right="-140"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3.1.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09290F">
            <w:pPr>
              <w:spacing w:line="240" w:lineRule="auto"/>
              <w:ind w:firstLine="0"/>
              <w:jc w:val="both"/>
              <w:rPr>
                <w:szCs w:val="28"/>
              </w:rPr>
            </w:pPr>
            <w:r w:rsidRPr="00C83BF7">
              <w:rPr>
                <w:szCs w:val="28"/>
              </w:rPr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</w:t>
            </w:r>
            <w:r w:rsidRPr="00C83BF7">
              <w:rPr>
                <w:szCs w:val="28"/>
              </w:rPr>
              <w:lastRenderedPageBreak/>
              <w:t>(выполненных) организациями частной формы собственности</w:t>
            </w:r>
          </w:p>
          <w:p w:rsidR="00A0548B" w:rsidRPr="00C83BF7" w:rsidRDefault="00A0548B" w:rsidP="0009290F">
            <w:pPr>
              <w:spacing w:line="240" w:lineRule="auto"/>
              <w:ind w:firstLine="0"/>
              <w:jc w:val="both"/>
              <w:rPr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09290F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lastRenderedPageBreak/>
              <w:t>проценты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8437EC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55,9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09290F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56,0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8B" w:rsidRPr="00C83BF7" w:rsidRDefault="00A0548B" w:rsidP="0009290F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56,9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09290F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8B" w:rsidRPr="00C83BF7" w:rsidRDefault="00A0548B" w:rsidP="0009290F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63,5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09290F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65,0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8B" w:rsidRPr="00C83BF7" w:rsidRDefault="00AD167F" w:rsidP="00BF2E5C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C83BF7">
              <w:rPr>
                <w:szCs w:val="28"/>
              </w:rPr>
              <w:t>67,9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BF2E5C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C83BF7">
              <w:rPr>
                <w:szCs w:val="28"/>
              </w:rPr>
              <w:t>Департамент дорожного хозяйства и транспорта</w:t>
            </w:r>
          </w:p>
          <w:p w:rsidR="00AD167F" w:rsidRPr="00C83BF7" w:rsidRDefault="00AD167F" w:rsidP="00BF2E5C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AD167F" w:rsidRPr="00C83BF7" w:rsidRDefault="00AD167F" w:rsidP="00BF2E5C">
            <w:pPr>
              <w:spacing w:line="240" w:lineRule="auto"/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</w:p>
        </w:tc>
      </w:tr>
      <w:tr w:rsidR="00360AD8" w:rsidRPr="00C83BF7" w:rsidTr="00C73A1D">
        <w:trPr>
          <w:trHeight w:val="765"/>
          <w:jc w:val="center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8" w:rsidRPr="00C83BF7" w:rsidRDefault="00360AD8" w:rsidP="00607CCE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83BF7">
              <w:rPr>
                <w:rFonts w:cs="Times New Roman"/>
                <w:szCs w:val="28"/>
              </w:rPr>
              <w:lastRenderedPageBreak/>
              <w:t>4. Рынок услуг связи, в том числе услуг по предоставлению широкополосного доступа</w:t>
            </w:r>
          </w:p>
          <w:p w:rsidR="00360AD8" w:rsidRPr="00C83BF7" w:rsidRDefault="00360AD8" w:rsidP="00BC3FEC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83BF7">
              <w:rPr>
                <w:rFonts w:cs="Times New Roman"/>
                <w:szCs w:val="28"/>
                <w:lang w:eastAsia="ru-RU"/>
              </w:rPr>
              <w:t>к информационно-телекоммуникационной сети Интернет</w:t>
            </w:r>
          </w:p>
        </w:tc>
      </w:tr>
      <w:tr w:rsidR="00A0548B" w:rsidRPr="00C83BF7" w:rsidTr="003370B9">
        <w:trPr>
          <w:trHeight w:val="337"/>
          <w:jc w:val="center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49315F">
            <w:pPr>
              <w:spacing w:line="240" w:lineRule="auto"/>
              <w:ind w:left="-107" w:right="-140"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4.2.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227D2A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C83BF7">
              <w:rPr>
                <w:rFonts w:cs="Times New Roman"/>
                <w:szCs w:val="28"/>
              </w:rPr>
              <w:t>Доля организаций частной формы собственности в сфере оказания услуг по предоставлению широкополосного доступа к сети Интернет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550B52">
            <w:pPr>
              <w:widowControl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C83BF7">
              <w:rPr>
                <w:szCs w:val="28"/>
              </w:rPr>
              <w:t xml:space="preserve">проценты 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7C494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83BF7">
              <w:rPr>
                <w:rFonts w:cs="Times New Roman"/>
                <w:szCs w:val="28"/>
              </w:rPr>
              <w:t>98,8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8D164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83BF7">
              <w:rPr>
                <w:rFonts w:cs="Times New Roman"/>
                <w:szCs w:val="28"/>
              </w:rPr>
              <w:t>99,0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8B" w:rsidRPr="00C83BF7" w:rsidRDefault="00A0548B" w:rsidP="008D164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83BF7">
              <w:rPr>
                <w:rFonts w:cs="Times New Roman"/>
                <w:szCs w:val="28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8D164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83BF7">
              <w:rPr>
                <w:rFonts w:cs="Times New Roman"/>
                <w:szCs w:val="28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8B" w:rsidRPr="00C83BF7" w:rsidRDefault="00A0548B" w:rsidP="008D164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83BF7">
              <w:rPr>
                <w:rFonts w:cs="Times New Roman"/>
                <w:szCs w:val="28"/>
              </w:rPr>
              <w:t>99,56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8D164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83BF7">
              <w:rPr>
                <w:rFonts w:cs="Times New Roman"/>
                <w:szCs w:val="28"/>
              </w:rPr>
              <w:t>99,2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8B" w:rsidRPr="00C83BF7" w:rsidRDefault="005D1C0D" w:rsidP="00BF2E5C">
            <w:pPr>
              <w:spacing w:line="240" w:lineRule="auto"/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C83BF7">
              <w:rPr>
                <w:rFonts w:cs="Times New Roman"/>
                <w:bCs/>
                <w:szCs w:val="28"/>
                <w:lang w:eastAsia="ru-RU"/>
              </w:rPr>
              <w:t>99,3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BF2E5C">
            <w:pPr>
              <w:spacing w:line="240" w:lineRule="auto"/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C83BF7">
              <w:rPr>
                <w:rFonts w:cs="Times New Roman"/>
                <w:bCs/>
                <w:szCs w:val="28"/>
                <w:lang w:eastAsia="ru-RU"/>
              </w:rPr>
              <w:t>Департамент информационных технологий и связи</w:t>
            </w:r>
          </w:p>
          <w:p w:rsidR="00A0548B" w:rsidRPr="00C83BF7" w:rsidRDefault="00A0548B" w:rsidP="00227D2A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</w:tc>
      </w:tr>
      <w:tr w:rsidR="000E5988" w:rsidRPr="00C83BF7" w:rsidTr="00C13090">
        <w:trPr>
          <w:trHeight w:val="681"/>
          <w:jc w:val="center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88" w:rsidRPr="00C83BF7" w:rsidRDefault="000E5988" w:rsidP="000F0F4F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0E5988" w:rsidRPr="00C83BF7" w:rsidRDefault="000E5988" w:rsidP="000F0F4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C83BF7">
              <w:rPr>
                <w:szCs w:val="28"/>
              </w:rPr>
              <w:t>5. Рынок жилищного строительства</w:t>
            </w:r>
          </w:p>
          <w:p w:rsidR="000E5988" w:rsidRPr="00C83BF7" w:rsidRDefault="000E5988" w:rsidP="000F0F4F">
            <w:pPr>
              <w:spacing w:line="240" w:lineRule="auto"/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</w:p>
        </w:tc>
      </w:tr>
      <w:tr w:rsidR="00A0548B" w:rsidRPr="00C83BF7" w:rsidTr="003370B9">
        <w:trPr>
          <w:trHeight w:val="335"/>
          <w:jc w:val="center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0F0F4F">
            <w:pPr>
              <w:spacing w:line="240" w:lineRule="auto"/>
              <w:ind w:left="-107" w:right="-140"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5.1.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E96C2E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C83BF7">
              <w:rPr>
                <w:szCs w:val="28"/>
              </w:rPr>
              <w:t>Доля организаций частной формы собственности в сфере жилищного строительства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0F0F4F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проценты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730E66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730E66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8B" w:rsidRPr="00C83BF7" w:rsidRDefault="00A0548B" w:rsidP="000F0F4F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730E66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8B" w:rsidRPr="00C83BF7" w:rsidRDefault="00A0548B" w:rsidP="00730E66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730E66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8B" w:rsidRPr="00C83BF7" w:rsidRDefault="000E5988" w:rsidP="00BF2E5C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04F0D">
              <w:rPr>
                <w:rFonts w:eastAsia="Calibri" w:cs="Times New Roman"/>
                <w:szCs w:val="28"/>
              </w:rPr>
              <w:t>92</w:t>
            </w:r>
            <w:bookmarkStart w:id="0" w:name="_GoBack"/>
            <w:bookmarkEnd w:id="0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BF2E5C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Департамент градостроительной деятельности</w:t>
            </w:r>
          </w:p>
          <w:p w:rsidR="00A0548B" w:rsidRPr="00C83BF7" w:rsidRDefault="00A0548B" w:rsidP="000F0F4F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  <w:p w:rsidR="00A0548B" w:rsidRPr="00C83BF7" w:rsidRDefault="00A0548B" w:rsidP="000F0F4F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</w:tc>
      </w:tr>
      <w:tr w:rsidR="000E5988" w:rsidRPr="00C83BF7" w:rsidTr="008F0B23">
        <w:trPr>
          <w:trHeight w:val="500"/>
          <w:jc w:val="center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88" w:rsidRPr="00C83BF7" w:rsidRDefault="000E5988" w:rsidP="00E96C2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C83BF7">
              <w:rPr>
                <w:szCs w:val="28"/>
              </w:rPr>
              <w:t xml:space="preserve">6. Рынок строительства объектов капитального строительства, за исключением жилищного и дорожного строительства </w:t>
            </w:r>
          </w:p>
          <w:p w:rsidR="000E5988" w:rsidRPr="00C83BF7" w:rsidRDefault="000E5988" w:rsidP="00E96C2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A0548B" w:rsidRPr="00C83BF7" w:rsidTr="003370B9">
        <w:trPr>
          <w:trHeight w:val="335"/>
          <w:jc w:val="center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0F0F4F">
            <w:pPr>
              <w:spacing w:line="240" w:lineRule="auto"/>
              <w:ind w:left="-107" w:right="-140" w:firstLine="0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6.1.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E96C2E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C83BF7">
              <w:rPr>
                <w:szCs w:val="28"/>
              </w:rPr>
              <w:t xml:space="preserve">Доля организаций частной формы собственности в сфере строительства объектов капитального строительства, за исключением жилищного </w:t>
            </w:r>
            <w:r w:rsidRPr="00C83BF7">
              <w:rPr>
                <w:szCs w:val="28"/>
              </w:rPr>
              <w:lastRenderedPageBreak/>
              <w:t>и дорожного строительства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0F0F4F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lastRenderedPageBreak/>
              <w:t>проценты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E96C2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87,0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0F0F4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83BF7">
              <w:rPr>
                <w:rFonts w:cs="Times New Roman"/>
                <w:szCs w:val="28"/>
              </w:rPr>
              <w:t>88,0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8B" w:rsidRPr="00C83BF7" w:rsidRDefault="00A0548B" w:rsidP="000F0F4F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933A4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83BF7">
              <w:rPr>
                <w:rFonts w:cs="Times New Roman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8B" w:rsidRPr="00C83BF7" w:rsidRDefault="00A0548B" w:rsidP="000F0F4F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96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0F0F4F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8B" w:rsidRPr="00C83BF7" w:rsidRDefault="000E5988" w:rsidP="00BF2E5C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97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BF2E5C">
            <w:pPr>
              <w:spacing w:line="240" w:lineRule="auto"/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C83BF7">
              <w:rPr>
                <w:rFonts w:eastAsia="Calibri" w:cs="Times New Roman"/>
                <w:szCs w:val="28"/>
              </w:rPr>
              <w:t>Департамент градостроительной деятельности</w:t>
            </w:r>
          </w:p>
          <w:p w:rsidR="00A0548B" w:rsidRPr="00C83BF7" w:rsidRDefault="00A0548B" w:rsidP="000F0F4F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</w:tc>
      </w:tr>
      <w:tr w:rsidR="000E5988" w:rsidRPr="00C83BF7" w:rsidTr="000E5988">
        <w:trPr>
          <w:trHeight w:val="335"/>
          <w:jc w:val="center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88" w:rsidRPr="00C83BF7" w:rsidRDefault="000E5988" w:rsidP="00BF2E5C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/>
                <w:szCs w:val="28"/>
              </w:rPr>
              <w:lastRenderedPageBreak/>
              <w:t>7.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A0548B" w:rsidRPr="00C83BF7" w:rsidTr="003370B9">
        <w:trPr>
          <w:trHeight w:val="335"/>
          <w:jc w:val="center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360AD8">
            <w:pPr>
              <w:pStyle w:val="ConsPlusNormal"/>
              <w:ind w:lef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7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5E18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7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5E18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5E18A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95,4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5E18A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83BF7">
              <w:rPr>
                <w:rFonts w:cs="Times New Roman"/>
                <w:szCs w:val="28"/>
              </w:rPr>
              <w:t>95,5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8B" w:rsidRPr="00C83BF7" w:rsidRDefault="00A0548B" w:rsidP="005E18A1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5E18A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83BF7">
              <w:rPr>
                <w:rFonts w:cs="Times New Roman"/>
                <w:szCs w:val="28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8B" w:rsidRPr="00C83BF7" w:rsidRDefault="00A0548B" w:rsidP="005E18A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97,3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5E18A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95,7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8B" w:rsidRPr="00C83BF7" w:rsidRDefault="006319E5" w:rsidP="005E18A1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83BF7">
              <w:rPr>
                <w:rFonts w:cs="Times New Roman"/>
                <w:szCs w:val="28"/>
              </w:rPr>
              <w:t>95,7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5E18A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cs="Times New Roman"/>
                <w:szCs w:val="28"/>
              </w:rPr>
              <w:t>Департамент городского хозяйства</w:t>
            </w:r>
          </w:p>
        </w:tc>
      </w:tr>
      <w:tr w:rsidR="006B5D98" w:rsidRPr="00C83BF7" w:rsidTr="006B5D98">
        <w:trPr>
          <w:trHeight w:val="335"/>
          <w:jc w:val="center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98" w:rsidRPr="00C83BF7" w:rsidRDefault="006B5D98" w:rsidP="005E18A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szCs w:val="28"/>
              </w:rPr>
              <w:t>8. Рынок оказания услуг по ремонту автотранспортных средств</w:t>
            </w:r>
          </w:p>
        </w:tc>
      </w:tr>
      <w:tr w:rsidR="00A0548B" w:rsidRPr="00C83BF7" w:rsidTr="003370B9">
        <w:trPr>
          <w:trHeight w:val="335"/>
          <w:jc w:val="center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360AD8">
            <w:pPr>
              <w:pStyle w:val="ConsPlusNormal"/>
              <w:ind w:lef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7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5E18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7">
              <w:rPr>
                <w:rFonts w:ascii="Times New Roman" w:hAnsi="Times New Roman" w:cs="Times New Roman"/>
                <w:sz w:val="28"/>
                <w:szCs w:val="28"/>
              </w:rPr>
              <w:t xml:space="preserve">Доля организаций частной формы собственности в сфере оказания услуг по ремонту автотранспортных средств (за исключением </w:t>
            </w:r>
            <w:proofErr w:type="spellStart"/>
            <w:r w:rsidRPr="00C83BF7">
              <w:rPr>
                <w:rFonts w:ascii="Times New Roman" w:hAnsi="Times New Roman" w:cs="Times New Roman"/>
                <w:sz w:val="28"/>
                <w:szCs w:val="28"/>
              </w:rPr>
              <w:t>спецавтотранспорта</w:t>
            </w:r>
            <w:proofErr w:type="spellEnd"/>
            <w:r w:rsidRPr="00C83B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5E18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F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5E18A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5E18A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8B" w:rsidRPr="00C83BF7" w:rsidRDefault="00A0548B" w:rsidP="005E18A1">
            <w:pPr>
              <w:ind w:firstLine="0"/>
              <w:rPr>
                <w:rFonts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5E18A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8B" w:rsidRPr="00C83BF7" w:rsidRDefault="00A0548B" w:rsidP="005E18A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5E18A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8B" w:rsidRPr="00C83BF7" w:rsidRDefault="00360AD8" w:rsidP="005E18A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C83BF7">
              <w:rPr>
                <w:szCs w:val="28"/>
              </w:rPr>
              <w:t>100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5E18A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szCs w:val="28"/>
              </w:rPr>
              <w:t>Департамент экономического развития</w:t>
            </w:r>
          </w:p>
        </w:tc>
      </w:tr>
      <w:tr w:rsidR="00DD5742" w:rsidRPr="00C83BF7" w:rsidTr="00DD5742">
        <w:trPr>
          <w:trHeight w:val="575"/>
          <w:jc w:val="center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2" w:rsidRPr="00C83BF7" w:rsidRDefault="00DD5742" w:rsidP="005E18A1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  <w:r w:rsidRPr="00C83BF7">
              <w:rPr>
                <w:rFonts w:cs="Times New Roman"/>
                <w:b/>
                <w:bCs/>
                <w:color w:val="000000"/>
                <w:szCs w:val="28"/>
                <w:lang w:val="en-US" w:eastAsia="ru-RU"/>
              </w:rPr>
              <w:t>II</w:t>
            </w:r>
            <w:r w:rsidRPr="00C83BF7"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  <w:t>. Ключевые показатели развития конкуренции по системным направлениям</w:t>
            </w:r>
          </w:p>
          <w:p w:rsidR="00DD5742" w:rsidRPr="00C83BF7" w:rsidRDefault="00DD5742" w:rsidP="005E18A1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</w:p>
        </w:tc>
      </w:tr>
      <w:tr w:rsidR="003370B9" w:rsidRPr="00C83BF7" w:rsidTr="003370B9">
        <w:trPr>
          <w:trHeight w:val="422"/>
          <w:jc w:val="center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9" w:rsidRPr="00C83BF7" w:rsidRDefault="003370B9" w:rsidP="003370B9">
            <w:pPr>
              <w:widowControl w:val="0"/>
              <w:numPr>
                <w:ilvl w:val="0"/>
                <w:numId w:val="9"/>
              </w:numPr>
              <w:spacing w:line="240" w:lineRule="auto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C83BF7">
              <w:rPr>
                <w:szCs w:val="28"/>
              </w:rPr>
              <w:t>Совершенствование процессов управления в рамках полномочий администрации городского округа Тольятти, закрепленных за ней законодательством Российской Федерации, объектами муниципальной собственности, а также ограничение влияния муниципальных предприятий на конкуренцию</w:t>
            </w:r>
          </w:p>
        </w:tc>
      </w:tr>
      <w:tr w:rsidR="00A0548B" w:rsidRPr="00C83BF7" w:rsidTr="003370B9">
        <w:trPr>
          <w:trHeight w:val="4908"/>
          <w:jc w:val="center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5E18A1">
            <w:pPr>
              <w:spacing w:line="240" w:lineRule="auto"/>
              <w:ind w:left="-107" w:right="-140"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lastRenderedPageBreak/>
              <w:t>1.1.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5E18A1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C83BF7">
              <w:rPr>
                <w:rFonts w:cs="Times New Roman"/>
                <w:szCs w:val="28"/>
              </w:rPr>
              <w:t xml:space="preserve">Соотношение количества муниципальных предприятий городского округа Тольятти (за исключением не осуществляющих финансово-хозяйственную деятельность), числящихся в реестре имущества городского округа Тольятти на конец отчетного периода, и количества муниципальных предприятий (за исключением не осуществляющих финансово-хозяйственную деятельность), числившихся в реестре имущества городского округа Тольятти по состоянию на  01.01.2020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5E18A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проценты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5E18A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5E18A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8B" w:rsidRPr="00C83BF7" w:rsidRDefault="00A0548B" w:rsidP="005E18A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5E18A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8B" w:rsidRPr="00C83BF7" w:rsidRDefault="00A0548B" w:rsidP="005E18A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88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E67913" w:rsidP="005E18A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63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8B" w:rsidRPr="00C83BF7" w:rsidRDefault="00E67913" w:rsidP="00E679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75</w:t>
            </w:r>
          </w:p>
          <w:p w:rsidR="0002036B" w:rsidRPr="00C83BF7" w:rsidRDefault="0002036B" w:rsidP="00E1747C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5E18A1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Департамент по управлению муниципальным имуществом</w:t>
            </w:r>
            <w:r w:rsidRPr="00C83BF7">
              <w:rPr>
                <w:rFonts w:cs="Times New Roman"/>
                <w:bCs/>
                <w:szCs w:val="28"/>
              </w:rPr>
              <w:t>;</w:t>
            </w:r>
          </w:p>
          <w:p w:rsidR="00A0548B" w:rsidRPr="00C83BF7" w:rsidRDefault="00AE1C54" w:rsidP="005E18A1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C83BF7">
              <w:rPr>
                <w:rFonts w:cs="Times New Roman"/>
                <w:bCs/>
                <w:szCs w:val="28"/>
              </w:rPr>
              <w:t>Управление потребительского рынка</w:t>
            </w:r>
            <w:r w:rsidR="00A0548B" w:rsidRPr="00C83BF7">
              <w:rPr>
                <w:rFonts w:cs="Times New Roman"/>
                <w:bCs/>
                <w:szCs w:val="28"/>
              </w:rPr>
              <w:t>;</w:t>
            </w:r>
          </w:p>
          <w:p w:rsidR="00A0548B" w:rsidRPr="00C83BF7" w:rsidRDefault="00A0548B" w:rsidP="005E18A1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C83BF7">
              <w:rPr>
                <w:rFonts w:cs="Times New Roman"/>
                <w:bCs/>
                <w:szCs w:val="28"/>
              </w:rPr>
              <w:t>Департамент городского хозяйства;</w:t>
            </w:r>
          </w:p>
          <w:p w:rsidR="00A0548B" w:rsidRPr="00C83BF7" w:rsidRDefault="00A0548B" w:rsidP="005E18A1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C83BF7">
              <w:rPr>
                <w:rFonts w:cs="Times New Roman"/>
                <w:bCs/>
                <w:szCs w:val="28"/>
              </w:rPr>
              <w:t>Департамент образования;</w:t>
            </w:r>
          </w:p>
          <w:p w:rsidR="00A0548B" w:rsidRPr="00C83BF7" w:rsidRDefault="00A0548B" w:rsidP="005E18A1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C83BF7">
              <w:rPr>
                <w:rFonts w:cs="Times New Roman"/>
                <w:bCs/>
                <w:szCs w:val="28"/>
              </w:rPr>
              <w:t>Департамент дорожного хозяйства и транспорта</w:t>
            </w:r>
          </w:p>
        </w:tc>
      </w:tr>
      <w:tr w:rsidR="003370B9" w:rsidRPr="00C83BF7" w:rsidTr="00DD5742">
        <w:trPr>
          <w:trHeight w:val="744"/>
          <w:jc w:val="center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9" w:rsidRPr="00C83BF7" w:rsidRDefault="003370B9" w:rsidP="005E18A1">
            <w:pPr>
              <w:widowControl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C83BF7">
              <w:rPr>
                <w:szCs w:val="28"/>
              </w:rPr>
              <w:t xml:space="preserve">2. Обеспечение и сохранение целевого использования муниципальных объектов недвижимого имущества </w:t>
            </w:r>
          </w:p>
          <w:p w:rsidR="003370B9" w:rsidRPr="00C83BF7" w:rsidRDefault="003370B9" w:rsidP="00DD5742">
            <w:pPr>
              <w:widowControl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C83BF7">
              <w:rPr>
                <w:szCs w:val="28"/>
              </w:rPr>
              <w:t>в социальной сфер</w:t>
            </w:r>
            <w:r w:rsidR="00DD5742" w:rsidRPr="00C83BF7">
              <w:rPr>
                <w:szCs w:val="28"/>
              </w:rPr>
              <w:t>е</w:t>
            </w:r>
          </w:p>
        </w:tc>
      </w:tr>
      <w:tr w:rsidR="00A0548B" w:rsidRPr="00C83BF7" w:rsidTr="002031F4">
        <w:trPr>
          <w:trHeight w:val="845"/>
          <w:jc w:val="center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5E18A1">
            <w:pPr>
              <w:spacing w:line="240" w:lineRule="auto"/>
              <w:ind w:left="-107" w:right="-140"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2.1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5E18A1">
            <w:pPr>
              <w:spacing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 xml:space="preserve">Соотношение количества муниципальных объектов недвижимого имущества, в том числе объектов недвижимого имущества в социальной сфере, в </w:t>
            </w:r>
            <w:r w:rsidRPr="00C83BF7">
              <w:rPr>
                <w:rFonts w:eastAsia="Calibri" w:cs="Times New Roman"/>
                <w:szCs w:val="28"/>
              </w:rPr>
              <w:lastRenderedPageBreak/>
              <w:t>отношении которых проведена инвентаризация, к общему количеству муниципальных объектов недвижимого имущества, в том числе объектов недвижимого имущества в социальной сфере, подлежащих инвентаризации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5E18A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lastRenderedPageBreak/>
              <w:t>проценты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5E18A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5E18A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8B" w:rsidRPr="00C83BF7" w:rsidRDefault="00A0548B" w:rsidP="005E18A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5E18A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8B" w:rsidRPr="00C83BF7" w:rsidRDefault="00A0548B" w:rsidP="005E18A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5E18A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8B" w:rsidRPr="00C83BF7" w:rsidRDefault="003D6BF1" w:rsidP="006B5D98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83BF7">
              <w:rPr>
                <w:rFonts w:cs="Times New Roman"/>
                <w:szCs w:val="28"/>
                <w:lang w:eastAsia="ru-RU"/>
              </w:rPr>
              <w:t>100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E1C54" w:rsidP="005E18A1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83BF7">
              <w:rPr>
                <w:rFonts w:cs="Times New Roman"/>
                <w:szCs w:val="28"/>
                <w:lang w:eastAsia="ru-RU"/>
              </w:rPr>
              <w:t>Управление потребительского рынка</w:t>
            </w:r>
            <w:r w:rsidR="00A0548B" w:rsidRPr="00C83BF7">
              <w:rPr>
                <w:rFonts w:cs="Times New Roman"/>
                <w:szCs w:val="28"/>
                <w:lang w:eastAsia="ru-RU"/>
              </w:rPr>
              <w:t>;</w:t>
            </w:r>
          </w:p>
          <w:p w:rsidR="00A0548B" w:rsidRPr="00C83BF7" w:rsidRDefault="00A0548B" w:rsidP="005E18A1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83BF7">
              <w:rPr>
                <w:rFonts w:cs="Times New Roman"/>
                <w:szCs w:val="28"/>
                <w:lang w:eastAsia="ru-RU"/>
              </w:rPr>
              <w:t>Департамент городского хозяйства;</w:t>
            </w:r>
          </w:p>
          <w:p w:rsidR="00A0548B" w:rsidRPr="00C83BF7" w:rsidRDefault="00A0548B" w:rsidP="005E18A1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83BF7">
              <w:rPr>
                <w:rFonts w:cs="Times New Roman"/>
                <w:szCs w:val="28"/>
                <w:lang w:eastAsia="ru-RU"/>
              </w:rPr>
              <w:lastRenderedPageBreak/>
              <w:t>Департамент дорожного хозяйства и транспорта;</w:t>
            </w:r>
          </w:p>
          <w:p w:rsidR="00A0548B" w:rsidRPr="00C83BF7" w:rsidRDefault="00A0548B" w:rsidP="005E18A1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83BF7">
              <w:rPr>
                <w:rFonts w:cs="Times New Roman"/>
                <w:szCs w:val="28"/>
                <w:lang w:eastAsia="ru-RU"/>
              </w:rPr>
              <w:t>Департамент градостроительной деятельности;</w:t>
            </w:r>
          </w:p>
          <w:p w:rsidR="00A0548B" w:rsidRPr="00C83BF7" w:rsidRDefault="00A0548B" w:rsidP="005E18A1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83BF7">
              <w:rPr>
                <w:rFonts w:cs="Times New Roman"/>
                <w:szCs w:val="28"/>
                <w:lang w:eastAsia="ru-RU"/>
              </w:rPr>
              <w:t>Департамент экономического развития;</w:t>
            </w:r>
          </w:p>
          <w:p w:rsidR="00A0548B" w:rsidRPr="00C83BF7" w:rsidRDefault="00A0548B" w:rsidP="005E18A1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83BF7">
              <w:rPr>
                <w:rFonts w:cs="Times New Roman"/>
                <w:szCs w:val="28"/>
                <w:lang w:eastAsia="ru-RU"/>
              </w:rPr>
              <w:t>Департамент по управлению муниципальным имуществом;</w:t>
            </w:r>
          </w:p>
          <w:p w:rsidR="00A0548B" w:rsidRPr="00C83BF7" w:rsidRDefault="00A0548B" w:rsidP="005E18A1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83BF7">
              <w:rPr>
                <w:rFonts w:cs="Times New Roman"/>
                <w:szCs w:val="28"/>
                <w:lang w:eastAsia="ru-RU"/>
              </w:rPr>
              <w:t>Департамент образования;</w:t>
            </w:r>
          </w:p>
          <w:p w:rsidR="00A0548B" w:rsidRPr="00C83BF7" w:rsidRDefault="00A0548B" w:rsidP="005E18A1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83BF7">
              <w:rPr>
                <w:rFonts w:cs="Times New Roman"/>
                <w:szCs w:val="28"/>
                <w:lang w:eastAsia="ru-RU"/>
              </w:rPr>
              <w:t>Управление физической культуры и спорта;</w:t>
            </w:r>
          </w:p>
          <w:p w:rsidR="00A0548B" w:rsidRPr="00C83BF7" w:rsidRDefault="00A0548B" w:rsidP="005E18A1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83BF7">
              <w:rPr>
                <w:rFonts w:cs="Times New Roman"/>
                <w:szCs w:val="28"/>
                <w:lang w:eastAsia="ru-RU"/>
              </w:rPr>
              <w:t>Департамент культуры;</w:t>
            </w:r>
          </w:p>
          <w:p w:rsidR="00A0548B" w:rsidRPr="00C83BF7" w:rsidRDefault="00A0548B" w:rsidP="005E18A1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83BF7">
              <w:rPr>
                <w:rFonts w:cs="Times New Roman"/>
                <w:szCs w:val="28"/>
                <w:lang w:eastAsia="ru-RU"/>
              </w:rPr>
              <w:t>Управление взаимодействия с общественностью;</w:t>
            </w:r>
          </w:p>
          <w:p w:rsidR="00A0548B" w:rsidRPr="00C83BF7" w:rsidRDefault="00A0548B" w:rsidP="005E18A1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83BF7">
              <w:rPr>
                <w:rFonts w:cs="Times New Roman"/>
                <w:szCs w:val="28"/>
                <w:lang w:eastAsia="ru-RU"/>
              </w:rPr>
              <w:t>Департамент общественной безопасности;</w:t>
            </w:r>
          </w:p>
          <w:p w:rsidR="00A0548B" w:rsidRPr="00C83BF7" w:rsidRDefault="00A0548B" w:rsidP="005E18A1">
            <w:pPr>
              <w:spacing w:line="240" w:lineRule="auto"/>
              <w:ind w:firstLine="0"/>
              <w:jc w:val="both"/>
              <w:rPr>
                <w:bCs/>
                <w:szCs w:val="28"/>
                <w:lang w:eastAsia="ru-RU"/>
              </w:rPr>
            </w:pPr>
            <w:r w:rsidRPr="00C83BF7">
              <w:rPr>
                <w:rFonts w:cs="Times New Roman"/>
                <w:szCs w:val="28"/>
                <w:lang w:eastAsia="ru-RU"/>
              </w:rPr>
              <w:lastRenderedPageBreak/>
              <w:t>Организационное управление.</w:t>
            </w:r>
          </w:p>
          <w:p w:rsidR="00A0548B" w:rsidRPr="00C83BF7" w:rsidRDefault="00A0548B" w:rsidP="005E18A1">
            <w:pPr>
              <w:widowControl w:val="0"/>
              <w:spacing w:line="240" w:lineRule="auto"/>
              <w:ind w:left="-43" w:right="-68" w:firstLine="0"/>
              <w:jc w:val="both"/>
              <w:rPr>
                <w:rFonts w:cs="Times New Roman"/>
                <w:szCs w:val="28"/>
              </w:rPr>
            </w:pPr>
          </w:p>
        </w:tc>
      </w:tr>
      <w:tr w:rsidR="003370B9" w:rsidRPr="00C83BF7" w:rsidTr="003370B9">
        <w:trPr>
          <w:trHeight w:val="519"/>
          <w:jc w:val="center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9" w:rsidRPr="00C83BF7" w:rsidRDefault="003370B9" w:rsidP="00BC3FEC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lastRenderedPageBreak/>
              <w:t xml:space="preserve">3. Содействие развитию практики применения механизмов </w:t>
            </w:r>
            <w:proofErr w:type="spellStart"/>
            <w:r w:rsidRPr="00C83BF7">
              <w:rPr>
                <w:rFonts w:eastAsia="Calibri" w:cs="Times New Roman"/>
                <w:szCs w:val="28"/>
              </w:rPr>
              <w:t>муниципально-частного</w:t>
            </w:r>
            <w:proofErr w:type="spellEnd"/>
            <w:r w:rsidRPr="00C83BF7">
              <w:rPr>
                <w:rFonts w:eastAsia="Calibri" w:cs="Times New Roman"/>
                <w:szCs w:val="28"/>
              </w:rPr>
              <w:t xml:space="preserve"> партнерства, в том числе практики заключения концессионных соглашений, в социальной сфере</w:t>
            </w:r>
          </w:p>
        </w:tc>
      </w:tr>
      <w:tr w:rsidR="00D02AD2" w:rsidRPr="00C83BF7" w:rsidTr="00B40439">
        <w:trPr>
          <w:gridBefore w:val="1"/>
          <w:wBefore w:w="14" w:type="dxa"/>
          <w:trHeight w:val="933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D2" w:rsidRPr="00C83BF7" w:rsidRDefault="00D02AD2" w:rsidP="005E18A1">
            <w:pPr>
              <w:spacing w:line="240" w:lineRule="auto"/>
              <w:ind w:left="-107" w:right="-140"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3.1.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D2" w:rsidRPr="00C83BF7" w:rsidRDefault="00D02AD2" w:rsidP="005E18A1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Cs w:val="28"/>
                <w:lang w:eastAsia="ru-RU"/>
              </w:rPr>
            </w:pPr>
            <w:r w:rsidRPr="00C83BF7">
              <w:rPr>
                <w:rFonts w:cs="Times New Roman"/>
                <w:color w:val="000000"/>
                <w:szCs w:val="28"/>
                <w:lang w:eastAsia="ru-RU"/>
              </w:rPr>
              <w:t>Количество рассмотренных предложений, единиц</w:t>
            </w:r>
          </w:p>
          <w:p w:rsidR="00D02AD2" w:rsidRPr="00C83BF7" w:rsidRDefault="00D02AD2" w:rsidP="005E18A1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D2" w:rsidRPr="00C83BF7" w:rsidRDefault="00D02AD2" w:rsidP="005E18A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единицы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D2" w:rsidRPr="00C83BF7" w:rsidRDefault="00D02AD2" w:rsidP="005E18A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83BF7">
              <w:rPr>
                <w:rFonts w:cs="Times New Roman"/>
                <w:szCs w:val="28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2" w:rsidRPr="00C83BF7" w:rsidRDefault="00D02AD2" w:rsidP="005E18A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83BF7">
              <w:rPr>
                <w:rFonts w:cs="Times New Roman"/>
                <w:szCs w:val="28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D2" w:rsidRPr="00C83BF7" w:rsidRDefault="00D02AD2" w:rsidP="005E18A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83BF7">
              <w:rPr>
                <w:rFonts w:cs="Times New Roman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D2" w:rsidRPr="00C83BF7" w:rsidRDefault="00D02AD2" w:rsidP="005E18A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83BF7">
              <w:rPr>
                <w:rFonts w:cs="Times New Roman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2" w:rsidRPr="00C83BF7" w:rsidRDefault="00D02AD2" w:rsidP="005E18A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83BF7">
              <w:rPr>
                <w:rFonts w:cs="Times New Roman"/>
                <w:szCs w:val="28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2" w:rsidRPr="00C83BF7" w:rsidRDefault="00D02AD2" w:rsidP="005E18A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83BF7">
              <w:rPr>
                <w:rFonts w:cs="Times New Roman"/>
                <w:szCs w:val="2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2" w:rsidRPr="00C83BF7" w:rsidRDefault="006319E5" w:rsidP="005E18A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83BF7">
              <w:rPr>
                <w:rFonts w:cs="Times New Roman"/>
                <w:szCs w:val="28"/>
              </w:rPr>
              <w:t>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D2" w:rsidRPr="00C83BF7" w:rsidRDefault="00D02AD2" w:rsidP="005E18A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  <w:lang w:eastAsia="ru-RU"/>
              </w:rPr>
              <w:t>Департамент экономического развития</w:t>
            </w:r>
          </w:p>
        </w:tc>
      </w:tr>
      <w:tr w:rsidR="003370B9" w:rsidRPr="00C83BF7" w:rsidTr="003370B9">
        <w:trPr>
          <w:trHeight w:val="1743"/>
          <w:jc w:val="center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9" w:rsidRPr="00C83BF7" w:rsidRDefault="003370B9" w:rsidP="005E18A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 xml:space="preserve">4. </w:t>
            </w:r>
            <w:proofErr w:type="gramStart"/>
            <w:r w:rsidRPr="00C83BF7">
              <w:rPr>
                <w:rFonts w:eastAsia="Calibri" w:cs="Times New Roman"/>
                <w:szCs w:val="28"/>
              </w:rPr>
              <w:t>Обеспечение равных условий доступа к информации об имуществе, находящемся в собственности г. о. Тольятти,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</w:t>
            </w:r>
            <w:proofErr w:type="gramEnd"/>
            <w:r w:rsidRPr="00C83BF7">
              <w:rPr>
                <w:rFonts w:eastAsia="Calibri" w:cs="Times New Roman"/>
                <w:szCs w:val="28"/>
              </w:rPr>
              <w:t xml:space="preserve"> администрации городского округа Тольятти в сети Интернет</w:t>
            </w:r>
          </w:p>
        </w:tc>
      </w:tr>
      <w:tr w:rsidR="00A0548B" w:rsidRPr="00C83BF7" w:rsidTr="003370B9">
        <w:trPr>
          <w:trHeight w:val="335"/>
          <w:jc w:val="center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5E18A1">
            <w:pPr>
              <w:spacing w:line="240" w:lineRule="auto"/>
              <w:ind w:left="-107" w:right="-140"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4.1.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5E18A1">
            <w:pPr>
              <w:spacing w:line="240" w:lineRule="auto"/>
              <w:ind w:firstLine="0"/>
              <w:jc w:val="both"/>
              <w:rPr>
                <w:rFonts w:eastAsia="Calibri" w:cs="Times New Roman"/>
                <w:bCs/>
                <w:szCs w:val="28"/>
              </w:rPr>
            </w:pPr>
            <w:proofErr w:type="gramStart"/>
            <w:r w:rsidRPr="00C83BF7">
              <w:rPr>
                <w:rFonts w:eastAsia="Calibri" w:cs="Times New Roman"/>
                <w:szCs w:val="28"/>
              </w:rPr>
              <w:t xml:space="preserve">Доля объектов муниципального имущества, свободных от прав третьих лиц и предназначенных для предоставления на праве владения и (или) пользования на долгосрочной основе субъектам малого и среднего предпринимательства (далее – объекты муниципального имущества), информация о которых размещена </w:t>
            </w:r>
            <w:r w:rsidRPr="00C83BF7">
              <w:rPr>
                <w:rFonts w:eastAsia="Calibri" w:cs="Times New Roman"/>
                <w:bCs/>
                <w:szCs w:val="28"/>
              </w:rPr>
              <w:t xml:space="preserve">на официальном сайте администрации городского </w:t>
            </w:r>
            <w:r w:rsidRPr="00C83BF7">
              <w:rPr>
                <w:rFonts w:eastAsia="Calibri" w:cs="Times New Roman"/>
                <w:bCs/>
                <w:szCs w:val="28"/>
              </w:rPr>
              <w:lastRenderedPageBreak/>
              <w:t xml:space="preserve">округа Тольятти в сети Интернет, к общему количеству объектов </w:t>
            </w:r>
            <w:r w:rsidRPr="00C83BF7">
              <w:rPr>
                <w:rFonts w:eastAsia="Calibri" w:cs="Times New Roman"/>
                <w:szCs w:val="28"/>
              </w:rPr>
              <w:t>муниципальной собственности</w:t>
            </w:r>
            <w:r w:rsidRPr="00C83BF7">
              <w:rPr>
                <w:rFonts w:eastAsia="Calibri" w:cs="Times New Roman"/>
                <w:bCs/>
                <w:szCs w:val="28"/>
              </w:rPr>
              <w:t>, информация о которых подлежит размещениюна официальных сайтах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5E18A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lastRenderedPageBreak/>
              <w:t>проценты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5E18A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5E18A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8B" w:rsidRPr="00C83BF7" w:rsidRDefault="00A0548B" w:rsidP="005E18A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5E18A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8B" w:rsidRPr="00C83BF7" w:rsidRDefault="00A0548B" w:rsidP="005E18A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5E18A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6" w:rsidRPr="00C83BF7" w:rsidRDefault="00BE2BC8" w:rsidP="005E18A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5E18A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Департамент по управлению муниципальным имуществом</w:t>
            </w:r>
          </w:p>
          <w:p w:rsidR="00A0548B" w:rsidRPr="00C83BF7" w:rsidRDefault="00A0548B" w:rsidP="005E18A1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</w:tc>
      </w:tr>
      <w:tr w:rsidR="00A0548B" w:rsidRPr="003B6BF8" w:rsidTr="00207DB6">
        <w:trPr>
          <w:trHeight w:val="986"/>
          <w:jc w:val="center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5E18A1">
            <w:pPr>
              <w:spacing w:line="240" w:lineRule="auto"/>
              <w:ind w:left="-107" w:right="-140"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lastRenderedPageBreak/>
              <w:t>4.2.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5E18A1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C83BF7">
              <w:rPr>
                <w:rFonts w:cs="Times New Roman"/>
                <w:szCs w:val="28"/>
              </w:rPr>
              <w:t xml:space="preserve">Доля размещенных извещений о реализации муниципального имущества, находящегося в муниципальной собственности, на торгах в соответствии с программой приватизации муниципального имущества на соответствующий год на официальном сайте администрации </w:t>
            </w:r>
            <w:r w:rsidRPr="00C83BF7">
              <w:rPr>
                <w:rFonts w:eastAsia="Calibri" w:cs="Times New Roman"/>
                <w:szCs w:val="28"/>
              </w:rPr>
              <w:t xml:space="preserve">городского округа Тольятти </w:t>
            </w:r>
            <w:r w:rsidRPr="00C83BF7">
              <w:rPr>
                <w:rFonts w:cs="Times New Roman"/>
                <w:szCs w:val="28"/>
              </w:rPr>
              <w:t>к общему количеству поступивших на размещение заявок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5E18A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проценты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5E18A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5E18A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8B" w:rsidRPr="00C83BF7" w:rsidRDefault="00A0548B" w:rsidP="005E18A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5E18A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8B" w:rsidRPr="00C83BF7" w:rsidRDefault="00A0548B" w:rsidP="005E18A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5E18A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83BF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8B" w:rsidRPr="00C83BF7" w:rsidRDefault="0011465C" w:rsidP="005E18A1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83BF7">
              <w:rPr>
                <w:rFonts w:cs="Times New Roman"/>
                <w:szCs w:val="28"/>
                <w:lang w:eastAsia="ru-RU"/>
              </w:rPr>
              <w:t>100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B" w:rsidRPr="00C83BF7" w:rsidRDefault="00A0548B" w:rsidP="005E18A1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83BF7">
              <w:rPr>
                <w:rFonts w:cs="Times New Roman"/>
                <w:szCs w:val="28"/>
                <w:lang w:eastAsia="ru-RU"/>
              </w:rPr>
              <w:t>Отдел организации муниципальных торгов;</w:t>
            </w:r>
          </w:p>
          <w:p w:rsidR="00A0548B" w:rsidRPr="003B6BF8" w:rsidRDefault="00A0548B" w:rsidP="005E18A1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83BF7">
              <w:rPr>
                <w:rFonts w:cs="Times New Roman"/>
                <w:szCs w:val="28"/>
                <w:lang w:eastAsia="ru-RU"/>
              </w:rPr>
              <w:t>Департамент по управлению муниципальным имуществом.</w:t>
            </w:r>
          </w:p>
          <w:p w:rsidR="00A0548B" w:rsidRPr="003B6BF8" w:rsidRDefault="00A0548B" w:rsidP="005E18A1">
            <w:pPr>
              <w:spacing w:line="240" w:lineRule="auto"/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</w:p>
        </w:tc>
      </w:tr>
    </w:tbl>
    <w:p w:rsidR="007C093A" w:rsidRDefault="007C093A" w:rsidP="009A3BB0">
      <w:pPr>
        <w:widowControl w:val="0"/>
        <w:spacing w:line="240" w:lineRule="auto"/>
        <w:ind w:firstLine="0"/>
        <w:rPr>
          <w:szCs w:val="28"/>
        </w:rPr>
      </w:pPr>
    </w:p>
    <w:sectPr w:rsidR="007C093A" w:rsidSect="004A50AF">
      <w:headerReference w:type="default" r:id="rId17"/>
      <w:headerReference w:type="first" r:id="rId18"/>
      <w:pgSz w:w="16838" w:h="11906" w:orient="landscape"/>
      <w:pgMar w:top="567" w:right="851" w:bottom="567" w:left="851" w:header="709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282" w:rsidRDefault="00A60282" w:rsidP="00A619D9">
      <w:pPr>
        <w:spacing w:line="240" w:lineRule="auto"/>
      </w:pPr>
      <w:r>
        <w:separator/>
      </w:r>
    </w:p>
  </w:endnote>
  <w:endnote w:type="continuationSeparator" w:id="1">
    <w:p w:rsidR="00A60282" w:rsidRDefault="00A60282" w:rsidP="00A61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282" w:rsidRDefault="00A60282" w:rsidP="00A619D9">
      <w:pPr>
        <w:spacing w:line="240" w:lineRule="auto"/>
      </w:pPr>
      <w:r>
        <w:separator/>
      </w:r>
    </w:p>
  </w:footnote>
  <w:footnote w:type="continuationSeparator" w:id="1">
    <w:p w:rsidR="00A60282" w:rsidRDefault="00A60282" w:rsidP="00A619D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282" w:rsidRPr="00AB3FD7" w:rsidRDefault="00130961" w:rsidP="00294951">
    <w:pPr>
      <w:pStyle w:val="a3"/>
      <w:jc w:val="center"/>
      <w:rPr>
        <w:sz w:val="22"/>
      </w:rPr>
    </w:pPr>
    <w:r w:rsidRPr="00AB3FD7">
      <w:rPr>
        <w:sz w:val="22"/>
      </w:rPr>
      <w:fldChar w:fldCharType="begin"/>
    </w:r>
    <w:r w:rsidR="00A60282" w:rsidRPr="00AB3FD7">
      <w:rPr>
        <w:sz w:val="22"/>
      </w:rPr>
      <w:instrText>PAGE   \* MERGEFORMAT</w:instrText>
    </w:r>
    <w:r w:rsidRPr="00AB3FD7">
      <w:rPr>
        <w:sz w:val="22"/>
      </w:rPr>
      <w:fldChar w:fldCharType="separate"/>
    </w:r>
    <w:r w:rsidR="007B2322">
      <w:rPr>
        <w:noProof/>
        <w:sz w:val="22"/>
      </w:rPr>
      <w:t>23</w:t>
    </w:r>
    <w:r w:rsidRPr="00AB3FD7">
      <w:rPr>
        <w:sz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282" w:rsidRPr="00AB3FD7" w:rsidRDefault="00A60282" w:rsidP="004D24F8">
    <w:pPr>
      <w:pStyle w:val="a3"/>
      <w:tabs>
        <w:tab w:val="left" w:pos="7515"/>
        <w:tab w:val="center" w:pos="7922"/>
      </w:tabs>
      <w:rPr>
        <w:color w:val="FFFFFF"/>
        <w:sz w:val="22"/>
      </w:rPr>
    </w:pPr>
    <w:r>
      <w:rPr>
        <w:color w:val="FFFFFF"/>
        <w:sz w:val="22"/>
      </w:rPr>
      <w:tab/>
    </w:r>
    <w:r>
      <w:rPr>
        <w:color w:val="FFFFFF"/>
        <w:sz w:val="22"/>
      </w:rPr>
      <w:tab/>
    </w:r>
    <w:r>
      <w:rPr>
        <w:color w:val="FFFFFF"/>
        <w:sz w:val="22"/>
      </w:rPr>
      <w:tab/>
    </w:r>
    <w:r w:rsidR="00130961" w:rsidRPr="00AB3FD7">
      <w:rPr>
        <w:color w:val="FFFFFF"/>
        <w:sz w:val="22"/>
      </w:rPr>
      <w:fldChar w:fldCharType="begin"/>
    </w:r>
    <w:r w:rsidRPr="00AB3FD7">
      <w:rPr>
        <w:color w:val="FFFFFF"/>
        <w:sz w:val="22"/>
      </w:rPr>
      <w:instrText>PAGE   \* MERGEFORMAT</w:instrText>
    </w:r>
    <w:r w:rsidR="00130961" w:rsidRPr="00AB3FD7">
      <w:rPr>
        <w:color w:val="FFFFFF"/>
        <w:sz w:val="22"/>
      </w:rPr>
      <w:fldChar w:fldCharType="separate"/>
    </w:r>
    <w:r w:rsidR="007B2322">
      <w:rPr>
        <w:noProof/>
        <w:color w:val="FFFFFF"/>
        <w:sz w:val="22"/>
      </w:rPr>
      <w:t>1</w:t>
    </w:r>
    <w:r w:rsidR="00130961" w:rsidRPr="00AB3FD7">
      <w:rPr>
        <w:color w:val="FFFFFF"/>
        <w:sz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5C3"/>
    <w:multiLevelType w:val="hybridMultilevel"/>
    <w:tmpl w:val="E15C4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B335C"/>
    <w:multiLevelType w:val="hybridMultilevel"/>
    <w:tmpl w:val="CC8EDFA4"/>
    <w:lvl w:ilvl="0" w:tplc="19BE0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21AEB"/>
    <w:multiLevelType w:val="multilevel"/>
    <w:tmpl w:val="A9768E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F36052E"/>
    <w:multiLevelType w:val="hybridMultilevel"/>
    <w:tmpl w:val="CE04FC7C"/>
    <w:lvl w:ilvl="0" w:tplc="B7AE13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74A3D"/>
    <w:multiLevelType w:val="multilevel"/>
    <w:tmpl w:val="CF9053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E252DB4"/>
    <w:multiLevelType w:val="multilevel"/>
    <w:tmpl w:val="2D489F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EDF09EF"/>
    <w:multiLevelType w:val="hybridMultilevel"/>
    <w:tmpl w:val="3C5CFA5C"/>
    <w:lvl w:ilvl="0" w:tplc="C39270F0">
      <w:start w:val="1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AD16CE"/>
    <w:multiLevelType w:val="hybridMultilevel"/>
    <w:tmpl w:val="3B4C574C"/>
    <w:lvl w:ilvl="0" w:tplc="52E0C98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06503"/>
    <w:multiLevelType w:val="multilevel"/>
    <w:tmpl w:val="03287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917FAF"/>
    <w:rsid w:val="00001D7D"/>
    <w:rsid w:val="00002C85"/>
    <w:rsid w:val="00004F0D"/>
    <w:rsid w:val="00005457"/>
    <w:rsid w:val="000064C3"/>
    <w:rsid w:val="00006872"/>
    <w:rsid w:val="00007860"/>
    <w:rsid w:val="000105F4"/>
    <w:rsid w:val="00010FD7"/>
    <w:rsid w:val="00011411"/>
    <w:rsid w:val="00011863"/>
    <w:rsid w:val="00012D2A"/>
    <w:rsid w:val="00014520"/>
    <w:rsid w:val="0001474B"/>
    <w:rsid w:val="00015286"/>
    <w:rsid w:val="000162B6"/>
    <w:rsid w:val="0002036B"/>
    <w:rsid w:val="000215D1"/>
    <w:rsid w:val="000227C2"/>
    <w:rsid w:val="00023369"/>
    <w:rsid w:val="0002357E"/>
    <w:rsid w:val="000244A3"/>
    <w:rsid w:val="00024875"/>
    <w:rsid w:val="00027034"/>
    <w:rsid w:val="00027DBF"/>
    <w:rsid w:val="00030073"/>
    <w:rsid w:val="00030750"/>
    <w:rsid w:val="000313F4"/>
    <w:rsid w:val="000316A9"/>
    <w:rsid w:val="0003203A"/>
    <w:rsid w:val="000322D9"/>
    <w:rsid w:val="00032858"/>
    <w:rsid w:val="000329D4"/>
    <w:rsid w:val="00032AF9"/>
    <w:rsid w:val="00032D16"/>
    <w:rsid w:val="0003360A"/>
    <w:rsid w:val="00033C94"/>
    <w:rsid w:val="0003481D"/>
    <w:rsid w:val="000348F4"/>
    <w:rsid w:val="00034D34"/>
    <w:rsid w:val="00035034"/>
    <w:rsid w:val="00035D25"/>
    <w:rsid w:val="00036DA0"/>
    <w:rsid w:val="00037F66"/>
    <w:rsid w:val="00040C9A"/>
    <w:rsid w:val="00043111"/>
    <w:rsid w:val="00047D4B"/>
    <w:rsid w:val="000505AF"/>
    <w:rsid w:val="00051862"/>
    <w:rsid w:val="0005496A"/>
    <w:rsid w:val="0005596C"/>
    <w:rsid w:val="0005617F"/>
    <w:rsid w:val="000569B3"/>
    <w:rsid w:val="0005748B"/>
    <w:rsid w:val="000606FA"/>
    <w:rsid w:val="0006073B"/>
    <w:rsid w:val="00062380"/>
    <w:rsid w:val="00062504"/>
    <w:rsid w:val="000627F2"/>
    <w:rsid w:val="00065144"/>
    <w:rsid w:val="000654B5"/>
    <w:rsid w:val="000659C5"/>
    <w:rsid w:val="00065D66"/>
    <w:rsid w:val="00072CB7"/>
    <w:rsid w:val="000742AF"/>
    <w:rsid w:val="00074F53"/>
    <w:rsid w:val="00075EB2"/>
    <w:rsid w:val="00076B98"/>
    <w:rsid w:val="00080375"/>
    <w:rsid w:val="00081B14"/>
    <w:rsid w:val="00081F0C"/>
    <w:rsid w:val="00082192"/>
    <w:rsid w:val="00083187"/>
    <w:rsid w:val="00083882"/>
    <w:rsid w:val="00084B0D"/>
    <w:rsid w:val="00085573"/>
    <w:rsid w:val="00085B82"/>
    <w:rsid w:val="00085DFE"/>
    <w:rsid w:val="000860CF"/>
    <w:rsid w:val="000860FA"/>
    <w:rsid w:val="00086321"/>
    <w:rsid w:val="000868B4"/>
    <w:rsid w:val="00086ED0"/>
    <w:rsid w:val="000872D0"/>
    <w:rsid w:val="00087E40"/>
    <w:rsid w:val="0009078D"/>
    <w:rsid w:val="000908E6"/>
    <w:rsid w:val="00090F2F"/>
    <w:rsid w:val="00091900"/>
    <w:rsid w:val="0009290F"/>
    <w:rsid w:val="0009339F"/>
    <w:rsid w:val="00094C80"/>
    <w:rsid w:val="00097D8F"/>
    <w:rsid w:val="000A0683"/>
    <w:rsid w:val="000A0C2A"/>
    <w:rsid w:val="000A1C66"/>
    <w:rsid w:val="000A2376"/>
    <w:rsid w:val="000A2C4C"/>
    <w:rsid w:val="000A3913"/>
    <w:rsid w:val="000A3973"/>
    <w:rsid w:val="000A5579"/>
    <w:rsid w:val="000A5A56"/>
    <w:rsid w:val="000A6574"/>
    <w:rsid w:val="000A7241"/>
    <w:rsid w:val="000A7367"/>
    <w:rsid w:val="000A765F"/>
    <w:rsid w:val="000A7EDA"/>
    <w:rsid w:val="000B1621"/>
    <w:rsid w:val="000B199B"/>
    <w:rsid w:val="000B1BB4"/>
    <w:rsid w:val="000B3B6C"/>
    <w:rsid w:val="000B562D"/>
    <w:rsid w:val="000B60C6"/>
    <w:rsid w:val="000C2D94"/>
    <w:rsid w:val="000C2F75"/>
    <w:rsid w:val="000C54AE"/>
    <w:rsid w:val="000C5689"/>
    <w:rsid w:val="000C6E55"/>
    <w:rsid w:val="000C7026"/>
    <w:rsid w:val="000D20F5"/>
    <w:rsid w:val="000D39A2"/>
    <w:rsid w:val="000D3C5A"/>
    <w:rsid w:val="000D50B4"/>
    <w:rsid w:val="000D7387"/>
    <w:rsid w:val="000D7D5D"/>
    <w:rsid w:val="000E2EDC"/>
    <w:rsid w:val="000E3879"/>
    <w:rsid w:val="000E3EB6"/>
    <w:rsid w:val="000E5637"/>
    <w:rsid w:val="000E5988"/>
    <w:rsid w:val="000E5F94"/>
    <w:rsid w:val="000F0F4F"/>
    <w:rsid w:val="000F246C"/>
    <w:rsid w:val="000F3879"/>
    <w:rsid w:val="000F49EE"/>
    <w:rsid w:val="000F7ACB"/>
    <w:rsid w:val="000F7FC4"/>
    <w:rsid w:val="00100161"/>
    <w:rsid w:val="00100D05"/>
    <w:rsid w:val="00100DD5"/>
    <w:rsid w:val="00101A8A"/>
    <w:rsid w:val="00101BFC"/>
    <w:rsid w:val="0010417C"/>
    <w:rsid w:val="001068A1"/>
    <w:rsid w:val="001107F3"/>
    <w:rsid w:val="00110E50"/>
    <w:rsid w:val="00111724"/>
    <w:rsid w:val="0011336D"/>
    <w:rsid w:val="0011465C"/>
    <w:rsid w:val="001147E1"/>
    <w:rsid w:val="00114C62"/>
    <w:rsid w:val="00115BCD"/>
    <w:rsid w:val="00117AFA"/>
    <w:rsid w:val="0012106E"/>
    <w:rsid w:val="001222E8"/>
    <w:rsid w:val="00122C72"/>
    <w:rsid w:val="001257C3"/>
    <w:rsid w:val="00125EF5"/>
    <w:rsid w:val="00126680"/>
    <w:rsid w:val="00127117"/>
    <w:rsid w:val="0013045C"/>
    <w:rsid w:val="00130961"/>
    <w:rsid w:val="00130BA7"/>
    <w:rsid w:val="00132C4F"/>
    <w:rsid w:val="00134A0F"/>
    <w:rsid w:val="001356BA"/>
    <w:rsid w:val="00135F11"/>
    <w:rsid w:val="00136AEA"/>
    <w:rsid w:val="00136F8F"/>
    <w:rsid w:val="0013766D"/>
    <w:rsid w:val="001378FB"/>
    <w:rsid w:val="00137EA8"/>
    <w:rsid w:val="00137F89"/>
    <w:rsid w:val="0014170E"/>
    <w:rsid w:val="00141FDD"/>
    <w:rsid w:val="00142520"/>
    <w:rsid w:val="0014555A"/>
    <w:rsid w:val="001470FC"/>
    <w:rsid w:val="001472B4"/>
    <w:rsid w:val="00147951"/>
    <w:rsid w:val="001511B3"/>
    <w:rsid w:val="00151B80"/>
    <w:rsid w:val="0015304D"/>
    <w:rsid w:val="001556E4"/>
    <w:rsid w:val="00156542"/>
    <w:rsid w:val="001570A0"/>
    <w:rsid w:val="0016143A"/>
    <w:rsid w:val="00161892"/>
    <w:rsid w:val="00161F7B"/>
    <w:rsid w:val="001625A4"/>
    <w:rsid w:val="001628D8"/>
    <w:rsid w:val="001639CA"/>
    <w:rsid w:val="001655B9"/>
    <w:rsid w:val="00165DD7"/>
    <w:rsid w:val="00165FF8"/>
    <w:rsid w:val="00166263"/>
    <w:rsid w:val="00166B45"/>
    <w:rsid w:val="00166C99"/>
    <w:rsid w:val="00170EE0"/>
    <w:rsid w:val="00171E0C"/>
    <w:rsid w:val="001733C6"/>
    <w:rsid w:val="001737CB"/>
    <w:rsid w:val="0017474D"/>
    <w:rsid w:val="001753B1"/>
    <w:rsid w:val="001763E9"/>
    <w:rsid w:val="00177A0C"/>
    <w:rsid w:val="001800E4"/>
    <w:rsid w:val="0018103C"/>
    <w:rsid w:val="00182227"/>
    <w:rsid w:val="0018284D"/>
    <w:rsid w:val="00182F37"/>
    <w:rsid w:val="00183029"/>
    <w:rsid w:val="00185946"/>
    <w:rsid w:val="001919ED"/>
    <w:rsid w:val="00191B0B"/>
    <w:rsid w:val="00193475"/>
    <w:rsid w:val="00193816"/>
    <w:rsid w:val="00196567"/>
    <w:rsid w:val="00196E64"/>
    <w:rsid w:val="00197F63"/>
    <w:rsid w:val="001A166D"/>
    <w:rsid w:val="001A298D"/>
    <w:rsid w:val="001A2C6C"/>
    <w:rsid w:val="001A3EAC"/>
    <w:rsid w:val="001A51A6"/>
    <w:rsid w:val="001A62FD"/>
    <w:rsid w:val="001A6F98"/>
    <w:rsid w:val="001A7042"/>
    <w:rsid w:val="001A7637"/>
    <w:rsid w:val="001B17BF"/>
    <w:rsid w:val="001B44A2"/>
    <w:rsid w:val="001B5D74"/>
    <w:rsid w:val="001B5F46"/>
    <w:rsid w:val="001B681A"/>
    <w:rsid w:val="001C34FF"/>
    <w:rsid w:val="001C421E"/>
    <w:rsid w:val="001C48A9"/>
    <w:rsid w:val="001C4BD9"/>
    <w:rsid w:val="001C6550"/>
    <w:rsid w:val="001C6B85"/>
    <w:rsid w:val="001D11B1"/>
    <w:rsid w:val="001D212C"/>
    <w:rsid w:val="001D2385"/>
    <w:rsid w:val="001D3939"/>
    <w:rsid w:val="001D509C"/>
    <w:rsid w:val="001D5B85"/>
    <w:rsid w:val="001D7F38"/>
    <w:rsid w:val="001E16D1"/>
    <w:rsid w:val="001E1938"/>
    <w:rsid w:val="001E3B9F"/>
    <w:rsid w:val="001E4250"/>
    <w:rsid w:val="001E56C0"/>
    <w:rsid w:val="001E65BB"/>
    <w:rsid w:val="001E704E"/>
    <w:rsid w:val="001E7208"/>
    <w:rsid w:val="001E7C64"/>
    <w:rsid w:val="001E7F83"/>
    <w:rsid w:val="001F03EF"/>
    <w:rsid w:val="001F0945"/>
    <w:rsid w:val="001F45C3"/>
    <w:rsid w:val="001F683D"/>
    <w:rsid w:val="001F687C"/>
    <w:rsid w:val="001F7F28"/>
    <w:rsid w:val="0020068D"/>
    <w:rsid w:val="00200918"/>
    <w:rsid w:val="00200BEE"/>
    <w:rsid w:val="00201270"/>
    <w:rsid w:val="00201457"/>
    <w:rsid w:val="0020195F"/>
    <w:rsid w:val="00201FD3"/>
    <w:rsid w:val="002031F4"/>
    <w:rsid w:val="00203213"/>
    <w:rsid w:val="002033D2"/>
    <w:rsid w:val="0020349F"/>
    <w:rsid w:val="00204D2C"/>
    <w:rsid w:val="0020526B"/>
    <w:rsid w:val="00205E86"/>
    <w:rsid w:val="0020662F"/>
    <w:rsid w:val="002071AF"/>
    <w:rsid w:val="002075A1"/>
    <w:rsid w:val="00207DB6"/>
    <w:rsid w:val="00207F54"/>
    <w:rsid w:val="002106BB"/>
    <w:rsid w:val="00210F1B"/>
    <w:rsid w:val="00215307"/>
    <w:rsid w:val="002155CB"/>
    <w:rsid w:val="00215CF5"/>
    <w:rsid w:val="00215D0E"/>
    <w:rsid w:val="00220348"/>
    <w:rsid w:val="002216C7"/>
    <w:rsid w:val="00221937"/>
    <w:rsid w:val="00224C77"/>
    <w:rsid w:val="0022718B"/>
    <w:rsid w:val="00227D2A"/>
    <w:rsid w:val="002302A1"/>
    <w:rsid w:val="00233598"/>
    <w:rsid w:val="00233FD6"/>
    <w:rsid w:val="00234F17"/>
    <w:rsid w:val="00241B77"/>
    <w:rsid w:val="00242497"/>
    <w:rsid w:val="002435F4"/>
    <w:rsid w:val="002449C9"/>
    <w:rsid w:val="0024624C"/>
    <w:rsid w:val="0024663F"/>
    <w:rsid w:val="00246DD6"/>
    <w:rsid w:val="00250806"/>
    <w:rsid w:val="0025127B"/>
    <w:rsid w:val="002513A0"/>
    <w:rsid w:val="00251BE0"/>
    <w:rsid w:val="00251DB0"/>
    <w:rsid w:val="00251DF9"/>
    <w:rsid w:val="00251EB8"/>
    <w:rsid w:val="00252536"/>
    <w:rsid w:val="00252E83"/>
    <w:rsid w:val="00253698"/>
    <w:rsid w:val="00253E84"/>
    <w:rsid w:val="00254629"/>
    <w:rsid w:val="002560D3"/>
    <w:rsid w:val="00260608"/>
    <w:rsid w:val="002609CA"/>
    <w:rsid w:val="00261214"/>
    <w:rsid w:val="0026229C"/>
    <w:rsid w:val="00263B47"/>
    <w:rsid w:val="00263DBE"/>
    <w:rsid w:val="002642D2"/>
    <w:rsid w:val="0026472A"/>
    <w:rsid w:val="0026475B"/>
    <w:rsid w:val="002649AF"/>
    <w:rsid w:val="002658B6"/>
    <w:rsid w:val="0026690A"/>
    <w:rsid w:val="002676C3"/>
    <w:rsid w:val="002676DB"/>
    <w:rsid w:val="0027118D"/>
    <w:rsid w:val="002715DB"/>
    <w:rsid w:val="00272EE3"/>
    <w:rsid w:val="0027342C"/>
    <w:rsid w:val="002761F5"/>
    <w:rsid w:val="002766CF"/>
    <w:rsid w:val="00277096"/>
    <w:rsid w:val="002776B4"/>
    <w:rsid w:val="002803F5"/>
    <w:rsid w:val="00280F35"/>
    <w:rsid w:val="002819A8"/>
    <w:rsid w:val="00282B1C"/>
    <w:rsid w:val="00282E29"/>
    <w:rsid w:val="0028643E"/>
    <w:rsid w:val="002900B2"/>
    <w:rsid w:val="002910FD"/>
    <w:rsid w:val="0029141D"/>
    <w:rsid w:val="00291F4F"/>
    <w:rsid w:val="0029469C"/>
    <w:rsid w:val="002947DA"/>
    <w:rsid w:val="00294951"/>
    <w:rsid w:val="00294AAD"/>
    <w:rsid w:val="002957F6"/>
    <w:rsid w:val="00295B84"/>
    <w:rsid w:val="00296228"/>
    <w:rsid w:val="00296C11"/>
    <w:rsid w:val="00296FDC"/>
    <w:rsid w:val="00297C01"/>
    <w:rsid w:val="002A0633"/>
    <w:rsid w:val="002A080C"/>
    <w:rsid w:val="002A0B4F"/>
    <w:rsid w:val="002A18EB"/>
    <w:rsid w:val="002A3408"/>
    <w:rsid w:val="002A3EB6"/>
    <w:rsid w:val="002A4873"/>
    <w:rsid w:val="002A5704"/>
    <w:rsid w:val="002A7312"/>
    <w:rsid w:val="002A7D51"/>
    <w:rsid w:val="002B0248"/>
    <w:rsid w:val="002B086C"/>
    <w:rsid w:val="002B0CC6"/>
    <w:rsid w:val="002B25E8"/>
    <w:rsid w:val="002B3B02"/>
    <w:rsid w:val="002B4572"/>
    <w:rsid w:val="002B4E34"/>
    <w:rsid w:val="002B54D7"/>
    <w:rsid w:val="002C0E86"/>
    <w:rsid w:val="002C1644"/>
    <w:rsid w:val="002C1BB1"/>
    <w:rsid w:val="002C3827"/>
    <w:rsid w:val="002C3FE1"/>
    <w:rsid w:val="002C411A"/>
    <w:rsid w:val="002C4F3A"/>
    <w:rsid w:val="002C5354"/>
    <w:rsid w:val="002C554B"/>
    <w:rsid w:val="002C5FE3"/>
    <w:rsid w:val="002C6CB2"/>
    <w:rsid w:val="002D02F5"/>
    <w:rsid w:val="002D23C4"/>
    <w:rsid w:val="002D23D8"/>
    <w:rsid w:val="002D34C1"/>
    <w:rsid w:val="002D34F2"/>
    <w:rsid w:val="002D44CD"/>
    <w:rsid w:val="002D44D9"/>
    <w:rsid w:val="002D5154"/>
    <w:rsid w:val="002D7B78"/>
    <w:rsid w:val="002E0F28"/>
    <w:rsid w:val="002E1FD7"/>
    <w:rsid w:val="002E217F"/>
    <w:rsid w:val="002E3316"/>
    <w:rsid w:val="002E3BE2"/>
    <w:rsid w:val="002E48E8"/>
    <w:rsid w:val="002E5501"/>
    <w:rsid w:val="002E736C"/>
    <w:rsid w:val="002E7433"/>
    <w:rsid w:val="002F3C01"/>
    <w:rsid w:val="002F5C18"/>
    <w:rsid w:val="002F60A0"/>
    <w:rsid w:val="003000A8"/>
    <w:rsid w:val="003009A0"/>
    <w:rsid w:val="00300B86"/>
    <w:rsid w:val="00300E51"/>
    <w:rsid w:val="003012D4"/>
    <w:rsid w:val="003020A5"/>
    <w:rsid w:val="0030678B"/>
    <w:rsid w:val="00306F29"/>
    <w:rsid w:val="003072DD"/>
    <w:rsid w:val="003077D0"/>
    <w:rsid w:val="00307A34"/>
    <w:rsid w:val="00307ADE"/>
    <w:rsid w:val="00311BE4"/>
    <w:rsid w:val="0031202F"/>
    <w:rsid w:val="00312438"/>
    <w:rsid w:val="00312C2E"/>
    <w:rsid w:val="003135E2"/>
    <w:rsid w:val="00315CFD"/>
    <w:rsid w:val="00316D05"/>
    <w:rsid w:val="0031759D"/>
    <w:rsid w:val="0031783E"/>
    <w:rsid w:val="00317972"/>
    <w:rsid w:val="00320AE6"/>
    <w:rsid w:val="00322D35"/>
    <w:rsid w:val="00323F2D"/>
    <w:rsid w:val="003240C0"/>
    <w:rsid w:val="00324647"/>
    <w:rsid w:val="00324704"/>
    <w:rsid w:val="00325DCB"/>
    <w:rsid w:val="00326D85"/>
    <w:rsid w:val="0032734D"/>
    <w:rsid w:val="00327F8F"/>
    <w:rsid w:val="00331E44"/>
    <w:rsid w:val="00332A02"/>
    <w:rsid w:val="00332B63"/>
    <w:rsid w:val="00333608"/>
    <w:rsid w:val="00334474"/>
    <w:rsid w:val="00336AD5"/>
    <w:rsid w:val="003370B9"/>
    <w:rsid w:val="00342284"/>
    <w:rsid w:val="003423E3"/>
    <w:rsid w:val="003429C7"/>
    <w:rsid w:val="0034413A"/>
    <w:rsid w:val="00345285"/>
    <w:rsid w:val="00345C63"/>
    <w:rsid w:val="00346395"/>
    <w:rsid w:val="00346DE6"/>
    <w:rsid w:val="00351286"/>
    <w:rsid w:val="00351E99"/>
    <w:rsid w:val="0035337B"/>
    <w:rsid w:val="00353585"/>
    <w:rsid w:val="00353AC6"/>
    <w:rsid w:val="00353FCE"/>
    <w:rsid w:val="003565A8"/>
    <w:rsid w:val="00357C90"/>
    <w:rsid w:val="00357E1B"/>
    <w:rsid w:val="00360AD8"/>
    <w:rsid w:val="00361BD7"/>
    <w:rsid w:val="00362072"/>
    <w:rsid w:val="0036368C"/>
    <w:rsid w:val="00365D83"/>
    <w:rsid w:val="00365DA6"/>
    <w:rsid w:val="00370357"/>
    <w:rsid w:val="00370F22"/>
    <w:rsid w:val="0037270F"/>
    <w:rsid w:val="003728C4"/>
    <w:rsid w:val="0037482E"/>
    <w:rsid w:val="00375418"/>
    <w:rsid w:val="003758A7"/>
    <w:rsid w:val="00376072"/>
    <w:rsid w:val="00376128"/>
    <w:rsid w:val="00380202"/>
    <w:rsid w:val="00380317"/>
    <w:rsid w:val="003803D3"/>
    <w:rsid w:val="003822B6"/>
    <w:rsid w:val="0038284D"/>
    <w:rsid w:val="003861E8"/>
    <w:rsid w:val="00391D46"/>
    <w:rsid w:val="003927DE"/>
    <w:rsid w:val="00394B5D"/>
    <w:rsid w:val="00395A2A"/>
    <w:rsid w:val="00395BB0"/>
    <w:rsid w:val="003965B0"/>
    <w:rsid w:val="00396A1C"/>
    <w:rsid w:val="00397673"/>
    <w:rsid w:val="003A0DDC"/>
    <w:rsid w:val="003A1ECB"/>
    <w:rsid w:val="003A2146"/>
    <w:rsid w:val="003A281E"/>
    <w:rsid w:val="003A3C01"/>
    <w:rsid w:val="003A4FD3"/>
    <w:rsid w:val="003A5221"/>
    <w:rsid w:val="003A576A"/>
    <w:rsid w:val="003A7512"/>
    <w:rsid w:val="003A7C29"/>
    <w:rsid w:val="003B29B7"/>
    <w:rsid w:val="003B2A92"/>
    <w:rsid w:val="003B2E7B"/>
    <w:rsid w:val="003B41B6"/>
    <w:rsid w:val="003B60B5"/>
    <w:rsid w:val="003B6BF8"/>
    <w:rsid w:val="003C07B9"/>
    <w:rsid w:val="003C18FA"/>
    <w:rsid w:val="003C1991"/>
    <w:rsid w:val="003C2664"/>
    <w:rsid w:val="003C2C43"/>
    <w:rsid w:val="003C3025"/>
    <w:rsid w:val="003C32A3"/>
    <w:rsid w:val="003C383A"/>
    <w:rsid w:val="003C5A90"/>
    <w:rsid w:val="003C633A"/>
    <w:rsid w:val="003C76E6"/>
    <w:rsid w:val="003C7A57"/>
    <w:rsid w:val="003D096C"/>
    <w:rsid w:val="003D3223"/>
    <w:rsid w:val="003D373E"/>
    <w:rsid w:val="003D397F"/>
    <w:rsid w:val="003D49FF"/>
    <w:rsid w:val="003D4B22"/>
    <w:rsid w:val="003D57DC"/>
    <w:rsid w:val="003D5A7B"/>
    <w:rsid w:val="003D6BF1"/>
    <w:rsid w:val="003D73A6"/>
    <w:rsid w:val="003E01B6"/>
    <w:rsid w:val="003E09BE"/>
    <w:rsid w:val="003E0C85"/>
    <w:rsid w:val="003E1C9D"/>
    <w:rsid w:val="003E1CA1"/>
    <w:rsid w:val="003E20EF"/>
    <w:rsid w:val="003E254B"/>
    <w:rsid w:val="003E2AAF"/>
    <w:rsid w:val="003E3947"/>
    <w:rsid w:val="003E441B"/>
    <w:rsid w:val="003E4D77"/>
    <w:rsid w:val="003E7D90"/>
    <w:rsid w:val="003F5420"/>
    <w:rsid w:val="003F6633"/>
    <w:rsid w:val="003F67C5"/>
    <w:rsid w:val="003F7538"/>
    <w:rsid w:val="004011F3"/>
    <w:rsid w:val="00401F62"/>
    <w:rsid w:val="004023DC"/>
    <w:rsid w:val="00403EF6"/>
    <w:rsid w:val="0040774B"/>
    <w:rsid w:val="004079F4"/>
    <w:rsid w:val="0041090F"/>
    <w:rsid w:val="00411F68"/>
    <w:rsid w:val="004132DC"/>
    <w:rsid w:val="00415CD2"/>
    <w:rsid w:val="004163FC"/>
    <w:rsid w:val="00421429"/>
    <w:rsid w:val="00423C27"/>
    <w:rsid w:val="00425AD0"/>
    <w:rsid w:val="00425CC0"/>
    <w:rsid w:val="00425D1E"/>
    <w:rsid w:val="004264A3"/>
    <w:rsid w:val="00426CEF"/>
    <w:rsid w:val="004277A3"/>
    <w:rsid w:val="00430979"/>
    <w:rsid w:val="00431832"/>
    <w:rsid w:val="00431AFA"/>
    <w:rsid w:val="0043256F"/>
    <w:rsid w:val="00434465"/>
    <w:rsid w:val="004346C9"/>
    <w:rsid w:val="00434B74"/>
    <w:rsid w:val="0043518E"/>
    <w:rsid w:val="00436341"/>
    <w:rsid w:val="004364EF"/>
    <w:rsid w:val="004414A1"/>
    <w:rsid w:val="004447AD"/>
    <w:rsid w:val="00444D44"/>
    <w:rsid w:val="00444DA0"/>
    <w:rsid w:val="00445EF7"/>
    <w:rsid w:val="00446F56"/>
    <w:rsid w:val="004474EA"/>
    <w:rsid w:val="00450944"/>
    <w:rsid w:val="00450CCC"/>
    <w:rsid w:val="0045301B"/>
    <w:rsid w:val="00453B6D"/>
    <w:rsid w:val="00455D3A"/>
    <w:rsid w:val="00455EA8"/>
    <w:rsid w:val="0045679E"/>
    <w:rsid w:val="00457FAC"/>
    <w:rsid w:val="00461DAD"/>
    <w:rsid w:val="004630F1"/>
    <w:rsid w:val="004633C3"/>
    <w:rsid w:val="00464BC7"/>
    <w:rsid w:val="004665B8"/>
    <w:rsid w:val="004666CB"/>
    <w:rsid w:val="00467BF4"/>
    <w:rsid w:val="00467C00"/>
    <w:rsid w:val="00467FB0"/>
    <w:rsid w:val="004705B3"/>
    <w:rsid w:val="004714FD"/>
    <w:rsid w:val="00472853"/>
    <w:rsid w:val="00473FA2"/>
    <w:rsid w:val="0047483C"/>
    <w:rsid w:val="004763E7"/>
    <w:rsid w:val="0047740D"/>
    <w:rsid w:val="00477EAB"/>
    <w:rsid w:val="004819A3"/>
    <w:rsid w:val="004835B9"/>
    <w:rsid w:val="00484302"/>
    <w:rsid w:val="004847AE"/>
    <w:rsid w:val="004854D8"/>
    <w:rsid w:val="00485FF3"/>
    <w:rsid w:val="0048684D"/>
    <w:rsid w:val="00486F55"/>
    <w:rsid w:val="004903C9"/>
    <w:rsid w:val="00490F19"/>
    <w:rsid w:val="0049189D"/>
    <w:rsid w:val="00491D49"/>
    <w:rsid w:val="0049315F"/>
    <w:rsid w:val="00494E4C"/>
    <w:rsid w:val="00496867"/>
    <w:rsid w:val="00497D10"/>
    <w:rsid w:val="00497F8A"/>
    <w:rsid w:val="004A0891"/>
    <w:rsid w:val="004A178F"/>
    <w:rsid w:val="004A1E52"/>
    <w:rsid w:val="004A50AF"/>
    <w:rsid w:val="004A5399"/>
    <w:rsid w:val="004A6D74"/>
    <w:rsid w:val="004A7B70"/>
    <w:rsid w:val="004B02AE"/>
    <w:rsid w:val="004B072E"/>
    <w:rsid w:val="004B0871"/>
    <w:rsid w:val="004B1009"/>
    <w:rsid w:val="004B169A"/>
    <w:rsid w:val="004B322B"/>
    <w:rsid w:val="004B3C84"/>
    <w:rsid w:val="004B49EC"/>
    <w:rsid w:val="004B4CA1"/>
    <w:rsid w:val="004B7509"/>
    <w:rsid w:val="004C0E9D"/>
    <w:rsid w:val="004C1378"/>
    <w:rsid w:val="004C4271"/>
    <w:rsid w:val="004C4A53"/>
    <w:rsid w:val="004C599B"/>
    <w:rsid w:val="004C71F9"/>
    <w:rsid w:val="004C79BB"/>
    <w:rsid w:val="004C7C82"/>
    <w:rsid w:val="004D0BC6"/>
    <w:rsid w:val="004D0C83"/>
    <w:rsid w:val="004D0FA9"/>
    <w:rsid w:val="004D1086"/>
    <w:rsid w:val="004D168E"/>
    <w:rsid w:val="004D200C"/>
    <w:rsid w:val="004D23BB"/>
    <w:rsid w:val="004D24F8"/>
    <w:rsid w:val="004D5562"/>
    <w:rsid w:val="004D5B87"/>
    <w:rsid w:val="004D6B7E"/>
    <w:rsid w:val="004E0CC4"/>
    <w:rsid w:val="004E0DC1"/>
    <w:rsid w:val="004E23D5"/>
    <w:rsid w:val="004E2C04"/>
    <w:rsid w:val="004E3347"/>
    <w:rsid w:val="004E345A"/>
    <w:rsid w:val="004E4A85"/>
    <w:rsid w:val="004E56F8"/>
    <w:rsid w:val="004E5A6C"/>
    <w:rsid w:val="004E64F9"/>
    <w:rsid w:val="004F05E4"/>
    <w:rsid w:val="004F0787"/>
    <w:rsid w:val="004F0C09"/>
    <w:rsid w:val="004F0D52"/>
    <w:rsid w:val="004F0E55"/>
    <w:rsid w:val="004F162D"/>
    <w:rsid w:val="004F172A"/>
    <w:rsid w:val="004F2A3C"/>
    <w:rsid w:val="004F3A84"/>
    <w:rsid w:val="004F5D0E"/>
    <w:rsid w:val="004F5F79"/>
    <w:rsid w:val="004F62F6"/>
    <w:rsid w:val="00500E81"/>
    <w:rsid w:val="00502075"/>
    <w:rsid w:val="005025BA"/>
    <w:rsid w:val="005042AA"/>
    <w:rsid w:val="0050465F"/>
    <w:rsid w:val="00504C95"/>
    <w:rsid w:val="005053D0"/>
    <w:rsid w:val="0050553F"/>
    <w:rsid w:val="00505A21"/>
    <w:rsid w:val="00506BCE"/>
    <w:rsid w:val="0050712F"/>
    <w:rsid w:val="00507275"/>
    <w:rsid w:val="00507506"/>
    <w:rsid w:val="00511143"/>
    <w:rsid w:val="0051144F"/>
    <w:rsid w:val="00514436"/>
    <w:rsid w:val="00514A56"/>
    <w:rsid w:val="00514A5B"/>
    <w:rsid w:val="005150D6"/>
    <w:rsid w:val="005205D5"/>
    <w:rsid w:val="00521B67"/>
    <w:rsid w:val="0052325B"/>
    <w:rsid w:val="005238B0"/>
    <w:rsid w:val="00523CA8"/>
    <w:rsid w:val="00526173"/>
    <w:rsid w:val="00527212"/>
    <w:rsid w:val="0052738A"/>
    <w:rsid w:val="00530F0B"/>
    <w:rsid w:val="00532469"/>
    <w:rsid w:val="0053330B"/>
    <w:rsid w:val="00533D42"/>
    <w:rsid w:val="0053416A"/>
    <w:rsid w:val="00534A90"/>
    <w:rsid w:val="00534EBB"/>
    <w:rsid w:val="00535B5F"/>
    <w:rsid w:val="00536645"/>
    <w:rsid w:val="005400D9"/>
    <w:rsid w:val="005426D1"/>
    <w:rsid w:val="00543632"/>
    <w:rsid w:val="0054386D"/>
    <w:rsid w:val="005441E7"/>
    <w:rsid w:val="00544F2A"/>
    <w:rsid w:val="0054505E"/>
    <w:rsid w:val="005453C6"/>
    <w:rsid w:val="00545FAD"/>
    <w:rsid w:val="00546386"/>
    <w:rsid w:val="005467FD"/>
    <w:rsid w:val="00546ACC"/>
    <w:rsid w:val="00546DBC"/>
    <w:rsid w:val="00550B52"/>
    <w:rsid w:val="0055300F"/>
    <w:rsid w:val="0055307E"/>
    <w:rsid w:val="00554892"/>
    <w:rsid w:val="0055491A"/>
    <w:rsid w:val="005549BC"/>
    <w:rsid w:val="00554FE0"/>
    <w:rsid w:val="0055528C"/>
    <w:rsid w:val="00555A4B"/>
    <w:rsid w:val="00555DEB"/>
    <w:rsid w:val="0055766D"/>
    <w:rsid w:val="00560277"/>
    <w:rsid w:val="00562095"/>
    <w:rsid w:val="0056433A"/>
    <w:rsid w:val="00567337"/>
    <w:rsid w:val="00570B30"/>
    <w:rsid w:val="00571373"/>
    <w:rsid w:val="005735CB"/>
    <w:rsid w:val="00574970"/>
    <w:rsid w:val="00574D8B"/>
    <w:rsid w:val="0057545F"/>
    <w:rsid w:val="005755A9"/>
    <w:rsid w:val="00577C71"/>
    <w:rsid w:val="00580585"/>
    <w:rsid w:val="00581C2A"/>
    <w:rsid w:val="00584676"/>
    <w:rsid w:val="0058482B"/>
    <w:rsid w:val="00585712"/>
    <w:rsid w:val="0058708F"/>
    <w:rsid w:val="0058745B"/>
    <w:rsid w:val="00587921"/>
    <w:rsid w:val="005921A8"/>
    <w:rsid w:val="005921C9"/>
    <w:rsid w:val="00592266"/>
    <w:rsid w:val="00593724"/>
    <w:rsid w:val="00593FA7"/>
    <w:rsid w:val="00594B7C"/>
    <w:rsid w:val="005958D8"/>
    <w:rsid w:val="00595E50"/>
    <w:rsid w:val="005A00D0"/>
    <w:rsid w:val="005A06F5"/>
    <w:rsid w:val="005A28F5"/>
    <w:rsid w:val="005A2B72"/>
    <w:rsid w:val="005A3183"/>
    <w:rsid w:val="005A31F7"/>
    <w:rsid w:val="005A5AAF"/>
    <w:rsid w:val="005B0633"/>
    <w:rsid w:val="005B55F2"/>
    <w:rsid w:val="005B6D63"/>
    <w:rsid w:val="005B769C"/>
    <w:rsid w:val="005B7BDD"/>
    <w:rsid w:val="005C06C8"/>
    <w:rsid w:val="005C08CD"/>
    <w:rsid w:val="005C134E"/>
    <w:rsid w:val="005C1BFE"/>
    <w:rsid w:val="005C24BB"/>
    <w:rsid w:val="005C3A61"/>
    <w:rsid w:val="005D0650"/>
    <w:rsid w:val="005D09B5"/>
    <w:rsid w:val="005D0AAA"/>
    <w:rsid w:val="005D13FF"/>
    <w:rsid w:val="005D1C0D"/>
    <w:rsid w:val="005D30BA"/>
    <w:rsid w:val="005D51A7"/>
    <w:rsid w:val="005D5A55"/>
    <w:rsid w:val="005D5CE3"/>
    <w:rsid w:val="005E136D"/>
    <w:rsid w:val="005E18A1"/>
    <w:rsid w:val="005E2843"/>
    <w:rsid w:val="005E3315"/>
    <w:rsid w:val="005E4EB9"/>
    <w:rsid w:val="005E52B0"/>
    <w:rsid w:val="005E729E"/>
    <w:rsid w:val="005E7593"/>
    <w:rsid w:val="005F06A4"/>
    <w:rsid w:val="005F138D"/>
    <w:rsid w:val="005F177E"/>
    <w:rsid w:val="005F3851"/>
    <w:rsid w:val="005F469B"/>
    <w:rsid w:val="005F4BEF"/>
    <w:rsid w:val="005F55BD"/>
    <w:rsid w:val="005F60F9"/>
    <w:rsid w:val="005F6D17"/>
    <w:rsid w:val="005F7B9B"/>
    <w:rsid w:val="00600BEA"/>
    <w:rsid w:val="006024D1"/>
    <w:rsid w:val="00603468"/>
    <w:rsid w:val="00603DB3"/>
    <w:rsid w:val="00604F23"/>
    <w:rsid w:val="00605550"/>
    <w:rsid w:val="00605A31"/>
    <w:rsid w:val="00605AC7"/>
    <w:rsid w:val="00607CCE"/>
    <w:rsid w:val="00607D71"/>
    <w:rsid w:val="006101D1"/>
    <w:rsid w:val="00610E1D"/>
    <w:rsid w:val="006116A5"/>
    <w:rsid w:val="00613028"/>
    <w:rsid w:val="006138E5"/>
    <w:rsid w:val="00613BC3"/>
    <w:rsid w:val="00614311"/>
    <w:rsid w:val="0061701D"/>
    <w:rsid w:val="0062035F"/>
    <w:rsid w:val="006204B8"/>
    <w:rsid w:val="00622CE6"/>
    <w:rsid w:val="00623E41"/>
    <w:rsid w:val="0062437E"/>
    <w:rsid w:val="00624CB6"/>
    <w:rsid w:val="00626CAD"/>
    <w:rsid w:val="00626D3E"/>
    <w:rsid w:val="00627E52"/>
    <w:rsid w:val="006319E5"/>
    <w:rsid w:val="006319F1"/>
    <w:rsid w:val="00631DE3"/>
    <w:rsid w:val="006324F9"/>
    <w:rsid w:val="006324FA"/>
    <w:rsid w:val="00633503"/>
    <w:rsid w:val="00633511"/>
    <w:rsid w:val="00633B84"/>
    <w:rsid w:val="00634A16"/>
    <w:rsid w:val="0063515E"/>
    <w:rsid w:val="00637F52"/>
    <w:rsid w:val="00642802"/>
    <w:rsid w:val="00642DF7"/>
    <w:rsid w:val="00642F1A"/>
    <w:rsid w:val="00645605"/>
    <w:rsid w:val="00645932"/>
    <w:rsid w:val="00646D2A"/>
    <w:rsid w:val="00650A9B"/>
    <w:rsid w:val="0065248D"/>
    <w:rsid w:val="00652AE6"/>
    <w:rsid w:val="00652DB2"/>
    <w:rsid w:val="006539E9"/>
    <w:rsid w:val="00653E29"/>
    <w:rsid w:val="00655097"/>
    <w:rsid w:val="0065577F"/>
    <w:rsid w:val="00655BE1"/>
    <w:rsid w:val="00656A18"/>
    <w:rsid w:val="00656BF3"/>
    <w:rsid w:val="00656D0D"/>
    <w:rsid w:val="00656D55"/>
    <w:rsid w:val="00656E0C"/>
    <w:rsid w:val="006575DE"/>
    <w:rsid w:val="00657B4A"/>
    <w:rsid w:val="00660BA1"/>
    <w:rsid w:val="006638B1"/>
    <w:rsid w:val="00663ED1"/>
    <w:rsid w:val="00664125"/>
    <w:rsid w:val="00664961"/>
    <w:rsid w:val="006650F6"/>
    <w:rsid w:val="0066546E"/>
    <w:rsid w:val="006654CA"/>
    <w:rsid w:val="00666067"/>
    <w:rsid w:val="00667148"/>
    <w:rsid w:val="00670774"/>
    <w:rsid w:val="00670C1A"/>
    <w:rsid w:val="00670D69"/>
    <w:rsid w:val="00671A2E"/>
    <w:rsid w:val="006743EF"/>
    <w:rsid w:val="0067455E"/>
    <w:rsid w:val="00674ADF"/>
    <w:rsid w:val="00675395"/>
    <w:rsid w:val="00675531"/>
    <w:rsid w:val="00676B43"/>
    <w:rsid w:val="00677267"/>
    <w:rsid w:val="0068126D"/>
    <w:rsid w:val="006812DC"/>
    <w:rsid w:val="00681D89"/>
    <w:rsid w:val="00682280"/>
    <w:rsid w:val="0068309F"/>
    <w:rsid w:val="00683206"/>
    <w:rsid w:val="00683E7D"/>
    <w:rsid w:val="0068485F"/>
    <w:rsid w:val="00685C11"/>
    <w:rsid w:val="00685C98"/>
    <w:rsid w:val="006860A6"/>
    <w:rsid w:val="00686AFF"/>
    <w:rsid w:val="00686DA7"/>
    <w:rsid w:val="006871B6"/>
    <w:rsid w:val="006907B6"/>
    <w:rsid w:val="00690EC8"/>
    <w:rsid w:val="0069206E"/>
    <w:rsid w:val="006934C5"/>
    <w:rsid w:val="00693A6B"/>
    <w:rsid w:val="006958DF"/>
    <w:rsid w:val="00695C1A"/>
    <w:rsid w:val="00695F65"/>
    <w:rsid w:val="006961DD"/>
    <w:rsid w:val="0069632E"/>
    <w:rsid w:val="006A11A0"/>
    <w:rsid w:val="006A157F"/>
    <w:rsid w:val="006A2456"/>
    <w:rsid w:val="006A40AD"/>
    <w:rsid w:val="006A4388"/>
    <w:rsid w:val="006A5B3A"/>
    <w:rsid w:val="006A5FA8"/>
    <w:rsid w:val="006A63A9"/>
    <w:rsid w:val="006B1EA3"/>
    <w:rsid w:val="006B1F42"/>
    <w:rsid w:val="006B3720"/>
    <w:rsid w:val="006B397C"/>
    <w:rsid w:val="006B4586"/>
    <w:rsid w:val="006B5D98"/>
    <w:rsid w:val="006B7612"/>
    <w:rsid w:val="006B7E17"/>
    <w:rsid w:val="006B7F45"/>
    <w:rsid w:val="006C0545"/>
    <w:rsid w:val="006C075F"/>
    <w:rsid w:val="006C156F"/>
    <w:rsid w:val="006C2006"/>
    <w:rsid w:val="006C2DCC"/>
    <w:rsid w:val="006C39DE"/>
    <w:rsid w:val="006C4C14"/>
    <w:rsid w:val="006C6DC6"/>
    <w:rsid w:val="006D044D"/>
    <w:rsid w:val="006D0EC9"/>
    <w:rsid w:val="006D12B6"/>
    <w:rsid w:val="006D18CC"/>
    <w:rsid w:val="006D24CD"/>
    <w:rsid w:val="006D70AE"/>
    <w:rsid w:val="006D7242"/>
    <w:rsid w:val="006E0131"/>
    <w:rsid w:val="006E1281"/>
    <w:rsid w:val="006E1415"/>
    <w:rsid w:val="006E1465"/>
    <w:rsid w:val="006E1589"/>
    <w:rsid w:val="006E1747"/>
    <w:rsid w:val="006E2E3A"/>
    <w:rsid w:val="006E37BE"/>
    <w:rsid w:val="006E64F9"/>
    <w:rsid w:val="006E7A02"/>
    <w:rsid w:val="006F09F0"/>
    <w:rsid w:val="006F218E"/>
    <w:rsid w:val="006F2609"/>
    <w:rsid w:val="006F37C2"/>
    <w:rsid w:val="006F4976"/>
    <w:rsid w:val="006F5AAF"/>
    <w:rsid w:val="006F5EF8"/>
    <w:rsid w:val="006F60BC"/>
    <w:rsid w:val="006F6270"/>
    <w:rsid w:val="006F7040"/>
    <w:rsid w:val="0070258C"/>
    <w:rsid w:val="0070647D"/>
    <w:rsid w:val="007072AA"/>
    <w:rsid w:val="007102F7"/>
    <w:rsid w:val="0071061F"/>
    <w:rsid w:val="00711F38"/>
    <w:rsid w:val="00712267"/>
    <w:rsid w:val="0071241B"/>
    <w:rsid w:val="00712624"/>
    <w:rsid w:val="0071416A"/>
    <w:rsid w:val="0071495C"/>
    <w:rsid w:val="00716CDC"/>
    <w:rsid w:val="00717948"/>
    <w:rsid w:val="00720501"/>
    <w:rsid w:val="0072148F"/>
    <w:rsid w:val="00722F31"/>
    <w:rsid w:val="00724E97"/>
    <w:rsid w:val="00726CB0"/>
    <w:rsid w:val="007271F8"/>
    <w:rsid w:val="00730A8A"/>
    <w:rsid w:val="00730E66"/>
    <w:rsid w:val="00731343"/>
    <w:rsid w:val="00731689"/>
    <w:rsid w:val="007321CD"/>
    <w:rsid w:val="00732435"/>
    <w:rsid w:val="00733DCA"/>
    <w:rsid w:val="00735879"/>
    <w:rsid w:val="00737498"/>
    <w:rsid w:val="00737A2E"/>
    <w:rsid w:val="00740876"/>
    <w:rsid w:val="007416CC"/>
    <w:rsid w:val="00742356"/>
    <w:rsid w:val="007431E4"/>
    <w:rsid w:val="0074462B"/>
    <w:rsid w:val="0074506C"/>
    <w:rsid w:val="00746DD8"/>
    <w:rsid w:val="007470D4"/>
    <w:rsid w:val="00747B92"/>
    <w:rsid w:val="00747F52"/>
    <w:rsid w:val="0075089F"/>
    <w:rsid w:val="00751B48"/>
    <w:rsid w:val="00752824"/>
    <w:rsid w:val="007536C6"/>
    <w:rsid w:val="00753DC2"/>
    <w:rsid w:val="0075488B"/>
    <w:rsid w:val="00754A7B"/>
    <w:rsid w:val="00754A8C"/>
    <w:rsid w:val="00754F11"/>
    <w:rsid w:val="0076020B"/>
    <w:rsid w:val="007625FE"/>
    <w:rsid w:val="00762FA2"/>
    <w:rsid w:val="00763640"/>
    <w:rsid w:val="00765F34"/>
    <w:rsid w:val="0076667C"/>
    <w:rsid w:val="00772152"/>
    <w:rsid w:val="0077335D"/>
    <w:rsid w:val="007735E3"/>
    <w:rsid w:val="007749D1"/>
    <w:rsid w:val="0077604C"/>
    <w:rsid w:val="00776562"/>
    <w:rsid w:val="00781C71"/>
    <w:rsid w:val="00783CC3"/>
    <w:rsid w:val="00784C98"/>
    <w:rsid w:val="00790E4F"/>
    <w:rsid w:val="007913E5"/>
    <w:rsid w:val="007916E9"/>
    <w:rsid w:val="00792F71"/>
    <w:rsid w:val="00793101"/>
    <w:rsid w:val="007931C8"/>
    <w:rsid w:val="0079359A"/>
    <w:rsid w:val="007944D2"/>
    <w:rsid w:val="0079490A"/>
    <w:rsid w:val="0079592A"/>
    <w:rsid w:val="00796A57"/>
    <w:rsid w:val="007A0AF5"/>
    <w:rsid w:val="007A0B54"/>
    <w:rsid w:val="007A0D70"/>
    <w:rsid w:val="007A1C70"/>
    <w:rsid w:val="007A2BF8"/>
    <w:rsid w:val="007A2EE0"/>
    <w:rsid w:val="007A3746"/>
    <w:rsid w:val="007A476C"/>
    <w:rsid w:val="007A4A60"/>
    <w:rsid w:val="007A51ED"/>
    <w:rsid w:val="007A684A"/>
    <w:rsid w:val="007A7F99"/>
    <w:rsid w:val="007B02C7"/>
    <w:rsid w:val="007B08E8"/>
    <w:rsid w:val="007B0C7B"/>
    <w:rsid w:val="007B1CDF"/>
    <w:rsid w:val="007B2322"/>
    <w:rsid w:val="007B2428"/>
    <w:rsid w:val="007B277F"/>
    <w:rsid w:val="007B483D"/>
    <w:rsid w:val="007B5E53"/>
    <w:rsid w:val="007C093A"/>
    <w:rsid w:val="007C2874"/>
    <w:rsid w:val="007C3351"/>
    <w:rsid w:val="007C3959"/>
    <w:rsid w:val="007C4948"/>
    <w:rsid w:val="007C4EFF"/>
    <w:rsid w:val="007C5FBC"/>
    <w:rsid w:val="007C637D"/>
    <w:rsid w:val="007C648F"/>
    <w:rsid w:val="007C6B12"/>
    <w:rsid w:val="007C705A"/>
    <w:rsid w:val="007C72E3"/>
    <w:rsid w:val="007C7AA8"/>
    <w:rsid w:val="007C7B48"/>
    <w:rsid w:val="007D0381"/>
    <w:rsid w:val="007D0530"/>
    <w:rsid w:val="007D16C9"/>
    <w:rsid w:val="007D171C"/>
    <w:rsid w:val="007D243E"/>
    <w:rsid w:val="007D3626"/>
    <w:rsid w:val="007D407D"/>
    <w:rsid w:val="007D5330"/>
    <w:rsid w:val="007D54E0"/>
    <w:rsid w:val="007D5F10"/>
    <w:rsid w:val="007D7178"/>
    <w:rsid w:val="007D7778"/>
    <w:rsid w:val="007D7CEA"/>
    <w:rsid w:val="007E1E0C"/>
    <w:rsid w:val="007E2FB2"/>
    <w:rsid w:val="007E53CE"/>
    <w:rsid w:val="007F0F2B"/>
    <w:rsid w:val="007F1CB4"/>
    <w:rsid w:val="007F2B9A"/>
    <w:rsid w:val="007F2DB3"/>
    <w:rsid w:val="007F3BFF"/>
    <w:rsid w:val="007F3CF2"/>
    <w:rsid w:val="007F51D3"/>
    <w:rsid w:val="007F543C"/>
    <w:rsid w:val="007F6DD9"/>
    <w:rsid w:val="007F7A9E"/>
    <w:rsid w:val="00801C16"/>
    <w:rsid w:val="00801F9A"/>
    <w:rsid w:val="0080238D"/>
    <w:rsid w:val="008027EA"/>
    <w:rsid w:val="008029A5"/>
    <w:rsid w:val="00802D52"/>
    <w:rsid w:val="00804636"/>
    <w:rsid w:val="00805E5F"/>
    <w:rsid w:val="008061C7"/>
    <w:rsid w:val="008066BE"/>
    <w:rsid w:val="00811BA2"/>
    <w:rsid w:val="00811BF1"/>
    <w:rsid w:val="008122D2"/>
    <w:rsid w:val="00813D1C"/>
    <w:rsid w:val="00814E3E"/>
    <w:rsid w:val="00815017"/>
    <w:rsid w:val="00815DAB"/>
    <w:rsid w:val="00816FC5"/>
    <w:rsid w:val="00817263"/>
    <w:rsid w:val="0082048F"/>
    <w:rsid w:val="008210B1"/>
    <w:rsid w:val="0082518F"/>
    <w:rsid w:val="00825479"/>
    <w:rsid w:val="00825862"/>
    <w:rsid w:val="00826551"/>
    <w:rsid w:val="00827A23"/>
    <w:rsid w:val="00827AB4"/>
    <w:rsid w:val="008311D8"/>
    <w:rsid w:val="00831EDA"/>
    <w:rsid w:val="0083314C"/>
    <w:rsid w:val="00833491"/>
    <w:rsid w:val="00834854"/>
    <w:rsid w:val="00834DE5"/>
    <w:rsid w:val="00835103"/>
    <w:rsid w:val="00837251"/>
    <w:rsid w:val="008437EC"/>
    <w:rsid w:val="00844320"/>
    <w:rsid w:val="00844632"/>
    <w:rsid w:val="00844F50"/>
    <w:rsid w:val="0084531A"/>
    <w:rsid w:val="00845AC4"/>
    <w:rsid w:val="0084601D"/>
    <w:rsid w:val="008465A8"/>
    <w:rsid w:val="00846828"/>
    <w:rsid w:val="00846E54"/>
    <w:rsid w:val="008474F1"/>
    <w:rsid w:val="00850927"/>
    <w:rsid w:val="008509ED"/>
    <w:rsid w:val="00855C1F"/>
    <w:rsid w:val="008563C5"/>
    <w:rsid w:val="00860169"/>
    <w:rsid w:val="00860356"/>
    <w:rsid w:val="008609CA"/>
    <w:rsid w:val="00860F09"/>
    <w:rsid w:val="00861171"/>
    <w:rsid w:val="00862B4F"/>
    <w:rsid w:val="00863C3F"/>
    <w:rsid w:val="00865CE8"/>
    <w:rsid w:val="008727D9"/>
    <w:rsid w:val="00874C31"/>
    <w:rsid w:val="00875A3B"/>
    <w:rsid w:val="00876334"/>
    <w:rsid w:val="0087795A"/>
    <w:rsid w:val="00880462"/>
    <w:rsid w:val="00880C20"/>
    <w:rsid w:val="00881334"/>
    <w:rsid w:val="00881AB4"/>
    <w:rsid w:val="0088204F"/>
    <w:rsid w:val="00884038"/>
    <w:rsid w:val="00884389"/>
    <w:rsid w:val="00885091"/>
    <w:rsid w:val="008853E0"/>
    <w:rsid w:val="00885ABC"/>
    <w:rsid w:val="00886034"/>
    <w:rsid w:val="00887176"/>
    <w:rsid w:val="00887CF8"/>
    <w:rsid w:val="00890BE1"/>
    <w:rsid w:val="00892190"/>
    <w:rsid w:val="0089413E"/>
    <w:rsid w:val="00894796"/>
    <w:rsid w:val="00894FC0"/>
    <w:rsid w:val="00896387"/>
    <w:rsid w:val="008A2A9E"/>
    <w:rsid w:val="008A2E5B"/>
    <w:rsid w:val="008A32A7"/>
    <w:rsid w:val="008A6C44"/>
    <w:rsid w:val="008B06BE"/>
    <w:rsid w:val="008B15BB"/>
    <w:rsid w:val="008B183C"/>
    <w:rsid w:val="008B33CC"/>
    <w:rsid w:val="008B3EF1"/>
    <w:rsid w:val="008B5699"/>
    <w:rsid w:val="008B64CF"/>
    <w:rsid w:val="008B71E5"/>
    <w:rsid w:val="008C2A3A"/>
    <w:rsid w:val="008C2D7D"/>
    <w:rsid w:val="008C5043"/>
    <w:rsid w:val="008C52E1"/>
    <w:rsid w:val="008C7FF7"/>
    <w:rsid w:val="008D0747"/>
    <w:rsid w:val="008D09B3"/>
    <w:rsid w:val="008D0DAC"/>
    <w:rsid w:val="008D164E"/>
    <w:rsid w:val="008D1B62"/>
    <w:rsid w:val="008D212D"/>
    <w:rsid w:val="008D2835"/>
    <w:rsid w:val="008D297D"/>
    <w:rsid w:val="008D4EB7"/>
    <w:rsid w:val="008D56DC"/>
    <w:rsid w:val="008E09FC"/>
    <w:rsid w:val="008E1519"/>
    <w:rsid w:val="008E363A"/>
    <w:rsid w:val="008E39B9"/>
    <w:rsid w:val="008E3BC2"/>
    <w:rsid w:val="008E737A"/>
    <w:rsid w:val="008E76BE"/>
    <w:rsid w:val="008F0B23"/>
    <w:rsid w:val="008F19A8"/>
    <w:rsid w:val="008F23FD"/>
    <w:rsid w:val="008F2F21"/>
    <w:rsid w:val="008F34B0"/>
    <w:rsid w:val="008F474A"/>
    <w:rsid w:val="008F5B0F"/>
    <w:rsid w:val="008F6389"/>
    <w:rsid w:val="00901250"/>
    <w:rsid w:val="00902A08"/>
    <w:rsid w:val="009037D6"/>
    <w:rsid w:val="00903BB5"/>
    <w:rsid w:val="009047BF"/>
    <w:rsid w:val="00904912"/>
    <w:rsid w:val="009067BF"/>
    <w:rsid w:val="00907BF6"/>
    <w:rsid w:val="00907FFB"/>
    <w:rsid w:val="009120B9"/>
    <w:rsid w:val="00912CC4"/>
    <w:rsid w:val="00913DC9"/>
    <w:rsid w:val="00916750"/>
    <w:rsid w:val="00916FDC"/>
    <w:rsid w:val="0091706E"/>
    <w:rsid w:val="00917FAF"/>
    <w:rsid w:val="009200EF"/>
    <w:rsid w:val="009202BA"/>
    <w:rsid w:val="00921A4F"/>
    <w:rsid w:val="009222E5"/>
    <w:rsid w:val="00922E2A"/>
    <w:rsid w:val="00926216"/>
    <w:rsid w:val="00926975"/>
    <w:rsid w:val="00926B76"/>
    <w:rsid w:val="0093060F"/>
    <w:rsid w:val="00930E4B"/>
    <w:rsid w:val="009319A4"/>
    <w:rsid w:val="00931AA3"/>
    <w:rsid w:val="00933A48"/>
    <w:rsid w:val="00934409"/>
    <w:rsid w:val="00935D9C"/>
    <w:rsid w:val="0093641F"/>
    <w:rsid w:val="00936753"/>
    <w:rsid w:val="00937564"/>
    <w:rsid w:val="00943CDC"/>
    <w:rsid w:val="00944E25"/>
    <w:rsid w:val="00947A66"/>
    <w:rsid w:val="00951791"/>
    <w:rsid w:val="009517BE"/>
    <w:rsid w:val="00951EC6"/>
    <w:rsid w:val="009530DE"/>
    <w:rsid w:val="009536DB"/>
    <w:rsid w:val="009544AB"/>
    <w:rsid w:val="00955A03"/>
    <w:rsid w:val="009579C2"/>
    <w:rsid w:val="00961355"/>
    <w:rsid w:val="00964805"/>
    <w:rsid w:val="00964B9D"/>
    <w:rsid w:val="00965064"/>
    <w:rsid w:val="00965E15"/>
    <w:rsid w:val="00965EA2"/>
    <w:rsid w:val="009700EC"/>
    <w:rsid w:val="00970774"/>
    <w:rsid w:val="009808D9"/>
    <w:rsid w:val="0098419F"/>
    <w:rsid w:val="00984E99"/>
    <w:rsid w:val="009862F2"/>
    <w:rsid w:val="00986AC3"/>
    <w:rsid w:val="0098752A"/>
    <w:rsid w:val="00990A07"/>
    <w:rsid w:val="00993850"/>
    <w:rsid w:val="00994089"/>
    <w:rsid w:val="00994BE5"/>
    <w:rsid w:val="00995577"/>
    <w:rsid w:val="00995EBB"/>
    <w:rsid w:val="009963BD"/>
    <w:rsid w:val="0099642E"/>
    <w:rsid w:val="00996652"/>
    <w:rsid w:val="00996FF0"/>
    <w:rsid w:val="009973A4"/>
    <w:rsid w:val="009A0E99"/>
    <w:rsid w:val="009A282D"/>
    <w:rsid w:val="009A3AAA"/>
    <w:rsid w:val="009A3BB0"/>
    <w:rsid w:val="009A55C3"/>
    <w:rsid w:val="009A6E8B"/>
    <w:rsid w:val="009A6F94"/>
    <w:rsid w:val="009A77DE"/>
    <w:rsid w:val="009A7940"/>
    <w:rsid w:val="009B20C2"/>
    <w:rsid w:val="009B2EAE"/>
    <w:rsid w:val="009B3131"/>
    <w:rsid w:val="009B392F"/>
    <w:rsid w:val="009B3C47"/>
    <w:rsid w:val="009B4184"/>
    <w:rsid w:val="009B4524"/>
    <w:rsid w:val="009B4B82"/>
    <w:rsid w:val="009B4CD8"/>
    <w:rsid w:val="009B5353"/>
    <w:rsid w:val="009B73A9"/>
    <w:rsid w:val="009B75A6"/>
    <w:rsid w:val="009B7FEF"/>
    <w:rsid w:val="009C27F3"/>
    <w:rsid w:val="009C4F7E"/>
    <w:rsid w:val="009C4F8B"/>
    <w:rsid w:val="009C5940"/>
    <w:rsid w:val="009C7409"/>
    <w:rsid w:val="009C7A18"/>
    <w:rsid w:val="009D060E"/>
    <w:rsid w:val="009D191B"/>
    <w:rsid w:val="009D2566"/>
    <w:rsid w:val="009D49E4"/>
    <w:rsid w:val="009D537E"/>
    <w:rsid w:val="009D6692"/>
    <w:rsid w:val="009E1498"/>
    <w:rsid w:val="009E20B0"/>
    <w:rsid w:val="009E36BD"/>
    <w:rsid w:val="009E3F5F"/>
    <w:rsid w:val="009E6219"/>
    <w:rsid w:val="009E6A71"/>
    <w:rsid w:val="009E6C72"/>
    <w:rsid w:val="009E711C"/>
    <w:rsid w:val="009F0AC9"/>
    <w:rsid w:val="009F0FC9"/>
    <w:rsid w:val="009F1704"/>
    <w:rsid w:val="009F2BF3"/>
    <w:rsid w:val="009F3561"/>
    <w:rsid w:val="009F37D6"/>
    <w:rsid w:val="009F5DF8"/>
    <w:rsid w:val="009F5E22"/>
    <w:rsid w:val="009F61A4"/>
    <w:rsid w:val="00A00F61"/>
    <w:rsid w:val="00A0252B"/>
    <w:rsid w:val="00A02E58"/>
    <w:rsid w:val="00A03194"/>
    <w:rsid w:val="00A03EA2"/>
    <w:rsid w:val="00A04947"/>
    <w:rsid w:val="00A0548B"/>
    <w:rsid w:val="00A05F22"/>
    <w:rsid w:val="00A07B8F"/>
    <w:rsid w:val="00A13D59"/>
    <w:rsid w:val="00A14A0F"/>
    <w:rsid w:val="00A14F75"/>
    <w:rsid w:val="00A15866"/>
    <w:rsid w:val="00A16494"/>
    <w:rsid w:val="00A1671A"/>
    <w:rsid w:val="00A16BF4"/>
    <w:rsid w:val="00A1746C"/>
    <w:rsid w:val="00A179B3"/>
    <w:rsid w:val="00A20900"/>
    <w:rsid w:val="00A2097D"/>
    <w:rsid w:val="00A21902"/>
    <w:rsid w:val="00A2213B"/>
    <w:rsid w:val="00A227C7"/>
    <w:rsid w:val="00A228F4"/>
    <w:rsid w:val="00A2572F"/>
    <w:rsid w:val="00A267AE"/>
    <w:rsid w:val="00A26D3F"/>
    <w:rsid w:val="00A26E41"/>
    <w:rsid w:val="00A270DD"/>
    <w:rsid w:val="00A27252"/>
    <w:rsid w:val="00A277FB"/>
    <w:rsid w:val="00A27BDE"/>
    <w:rsid w:val="00A30710"/>
    <w:rsid w:val="00A31CCC"/>
    <w:rsid w:val="00A3226C"/>
    <w:rsid w:val="00A33DD1"/>
    <w:rsid w:val="00A34488"/>
    <w:rsid w:val="00A34E68"/>
    <w:rsid w:val="00A34F9D"/>
    <w:rsid w:val="00A3543F"/>
    <w:rsid w:val="00A40FE7"/>
    <w:rsid w:val="00A42B98"/>
    <w:rsid w:val="00A4390E"/>
    <w:rsid w:val="00A4439D"/>
    <w:rsid w:val="00A44D63"/>
    <w:rsid w:val="00A46FFD"/>
    <w:rsid w:val="00A50019"/>
    <w:rsid w:val="00A51A6D"/>
    <w:rsid w:val="00A5255F"/>
    <w:rsid w:val="00A53253"/>
    <w:rsid w:val="00A533BA"/>
    <w:rsid w:val="00A54162"/>
    <w:rsid w:val="00A55F20"/>
    <w:rsid w:val="00A56344"/>
    <w:rsid w:val="00A60282"/>
    <w:rsid w:val="00A60900"/>
    <w:rsid w:val="00A60CD5"/>
    <w:rsid w:val="00A60E18"/>
    <w:rsid w:val="00A61300"/>
    <w:rsid w:val="00A613BD"/>
    <w:rsid w:val="00A619AA"/>
    <w:rsid w:val="00A619D9"/>
    <w:rsid w:val="00A61CDA"/>
    <w:rsid w:val="00A63A5F"/>
    <w:rsid w:val="00A63C70"/>
    <w:rsid w:val="00A654EE"/>
    <w:rsid w:val="00A65D57"/>
    <w:rsid w:val="00A66451"/>
    <w:rsid w:val="00A71890"/>
    <w:rsid w:val="00A71EDC"/>
    <w:rsid w:val="00A749FB"/>
    <w:rsid w:val="00A75A8B"/>
    <w:rsid w:val="00A75FAD"/>
    <w:rsid w:val="00A76838"/>
    <w:rsid w:val="00A76F13"/>
    <w:rsid w:val="00A802FC"/>
    <w:rsid w:val="00A81484"/>
    <w:rsid w:val="00A81F10"/>
    <w:rsid w:val="00A8323D"/>
    <w:rsid w:val="00A83518"/>
    <w:rsid w:val="00A86FFE"/>
    <w:rsid w:val="00A87502"/>
    <w:rsid w:val="00A90DAF"/>
    <w:rsid w:val="00A92CB9"/>
    <w:rsid w:val="00A93D79"/>
    <w:rsid w:val="00A9425F"/>
    <w:rsid w:val="00A94A15"/>
    <w:rsid w:val="00A96E2D"/>
    <w:rsid w:val="00A97BE5"/>
    <w:rsid w:val="00AA0572"/>
    <w:rsid w:val="00AA28C0"/>
    <w:rsid w:val="00AA5B8D"/>
    <w:rsid w:val="00AB085C"/>
    <w:rsid w:val="00AB1B20"/>
    <w:rsid w:val="00AB3FD7"/>
    <w:rsid w:val="00AB4300"/>
    <w:rsid w:val="00AB434D"/>
    <w:rsid w:val="00AB57A4"/>
    <w:rsid w:val="00AB5D1A"/>
    <w:rsid w:val="00AB692F"/>
    <w:rsid w:val="00AB6F95"/>
    <w:rsid w:val="00AB76B4"/>
    <w:rsid w:val="00AC1BF4"/>
    <w:rsid w:val="00AC3AE1"/>
    <w:rsid w:val="00AC4F31"/>
    <w:rsid w:val="00AC53C5"/>
    <w:rsid w:val="00AC60A5"/>
    <w:rsid w:val="00AC61F6"/>
    <w:rsid w:val="00AC66B3"/>
    <w:rsid w:val="00AC6F97"/>
    <w:rsid w:val="00AC7E7C"/>
    <w:rsid w:val="00AD03A2"/>
    <w:rsid w:val="00AD0812"/>
    <w:rsid w:val="00AD0B28"/>
    <w:rsid w:val="00AD0BD8"/>
    <w:rsid w:val="00AD1474"/>
    <w:rsid w:val="00AD167F"/>
    <w:rsid w:val="00AD20FA"/>
    <w:rsid w:val="00AD23C2"/>
    <w:rsid w:val="00AD3F36"/>
    <w:rsid w:val="00AD7530"/>
    <w:rsid w:val="00AE02AE"/>
    <w:rsid w:val="00AE0A14"/>
    <w:rsid w:val="00AE0A4C"/>
    <w:rsid w:val="00AE1C4F"/>
    <w:rsid w:val="00AE1C54"/>
    <w:rsid w:val="00AE2066"/>
    <w:rsid w:val="00AE2D44"/>
    <w:rsid w:val="00AE3F38"/>
    <w:rsid w:val="00AE6D7F"/>
    <w:rsid w:val="00AE6F8C"/>
    <w:rsid w:val="00AE71FF"/>
    <w:rsid w:val="00AF0293"/>
    <w:rsid w:val="00AF04A3"/>
    <w:rsid w:val="00AF1CFA"/>
    <w:rsid w:val="00AF2638"/>
    <w:rsid w:val="00AF3061"/>
    <w:rsid w:val="00AF4511"/>
    <w:rsid w:val="00AF528A"/>
    <w:rsid w:val="00AF693E"/>
    <w:rsid w:val="00AF7E66"/>
    <w:rsid w:val="00B01414"/>
    <w:rsid w:val="00B01EC7"/>
    <w:rsid w:val="00B0217D"/>
    <w:rsid w:val="00B0235C"/>
    <w:rsid w:val="00B03C7B"/>
    <w:rsid w:val="00B054F2"/>
    <w:rsid w:val="00B10DCE"/>
    <w:rsid w:val="00B1303D"/>
    <w:rsid w:val="00B13891"/>
    <w:rsid w:val="00B140A6"/>
    <w:rsid w:val="00B14736"/>
    <w:rsid w:val="00B150B2"/>
    <w:rsid w:val="00B15C36"/>
    <w:rsid w:val="00B15E26"/>
    <w:rsid w:val="00B16776"/>
    <w:rsid w:val="00B2194E"/>
    <w:rsid w:val="00B22B4C"/>
    <w:rsid w:val="00B2349C"/>
    <w:rsid w:val="00B26234"/>
    <w:rsid w:val="00B263D9"/>
    <w:rsid w:val="00B26ACB"/>
    <w:rsid w:val="00B308E7"/>
    <w:rsid w:val="00B31DF5"/>
    <w:rsid w:val="00B321C7"/>
    <w:rsid w:val="00B325AC"/>
    <w:rsid w:val="00B340E1"/>
    <w:rsid w:val="00B34757"/>
    <w:rsid w:val="00B3645A"/>
    <w:rsid w:val="00B36BA0"/>
    <w:rsid w:val="00B3780E"/>
    <w:rsid w:val="00B40439"/>
    <w:rsid w:val="00B40C62"/>
    <w:rsid w:val="00B40FB2"/>
    <w:rsid w:val="00B460E2"/>
    <w:rsid w:val="00B4701D"/>
    <w:rsid w:val="00B506A4"/>
    <w:rsid w:val="00B5180F"/>
    <w:rsid w:val="00B5236B"/>
    <w:rsid w:val="00B524E7"/>
    <w:rsid w:val="00B534D3"/>
    <w:rsid w:val="00B53C10"/>
    <w:rsid w:val="00B5466A"/>
    <w:rsid w:val="00B57E3C"/>
    <w:rsid w:val="00B62462"/>
    <w:rsid w:val="00B62639"/>
    <w:rsid w:val="00B64488"/>
    <w:rsid w:val="00B64605"/>
    <w:rsid w:val="00B65BBF"/>
    <w:rsid w:val="00B66F69"/>
    <w:rsid w:val="00B67601"/>
    <w:rsid w:val="00B67BF7"/>
    <w:rsid w:val="00B7177C"/>
    <w:rsid w:val="00B71CC5"/>
    <w:rsid w:val="00B722A8"/>
    <w:rsid w:val="00B72956"/>
    <w:rsid w:val="00B75589"/>
    <w:rsid w:val="00B7638F"/>
    <w:rsid w:val="00B76448"/>
    <w:rsid w:val="00B7657B"/>
    <w:rsid w:val="00B77FD6"/>
    <w:rsid w:val="00B8042B"/>
    <w:rsid w:val="00B831E8"/>
    <w:rsid w:val="00B83C47"/>
    <w:rsid w:val="00B86A73"/>
    <w:rsid w:val="00B87798"/>
    <w:rsid w:val="00B92129"/>
    <w:rsid w:val="00B92856"/>
    <w:rsid w:val="00B92FA4"/>
    <w:rsid w:val="00B9465E"/>
    <w:rsid w:val="00B955A1"/>
    <w:rsid w:val="00B96746"/>
    <w:rsid w:val="00B96CE9"/>
    <w:rsid w:val="00B96EC5"/>
    <w:rsid w:val="00B976FA"/>
    <w:rsid w:val="00B977DD"/>
    <w:rsid w:val="00BA28E2"/>
    <w:rsid w:val="00BA3934"/>
    <w:rsid w:val="00BA39C7"/>
    <w:rsid w:val="00BA58FA"/>
    <w:rsid w:val="00BA5DAC"/>
    <w:rsid w:val="00BA5EAF"/>
    <w:rsid w:val="00BA6040"/>
    <w:rsid w:val="00BA6FA0"/>
    <w:rsid w:val="00BB2B0A"/>
    <w:rsid w:val="00BB369A"/>
    <w:rsid w:val="00BB3F6E"/>
    <w:rsid w:val="00BB63B9"/>
    <w:rsid w:val="00BB65DC"/>
    <w:rsid w:val="00BB691C"/>
    <w:rsid w:val="00BB7EFD"/>
    <w:rsid w:val="00BC066D"/>
    <w:rsid w:val="00BC1E27"/>
    <w:rsid w:val="00BC29B6"/>
    <w:rsid w:val="00BC3DB1"/>
    <w:rsid w:val="00BC3FEC"/>
    <w:rsid w:val="00BC431B"/>
    <w:rsid w:val="00BC45CA"/>
    <w:rsid w:val="00BD072D"/>
    <w:rsid w:val="00BD0AEB"/>
    <w:rsid w:val="00BD0B08"/>
    <w:rsid w:val="00BD3691"/>
    <w:rsid w:val="00BD3980"/>
    <w:rsid w:val="00BD44C0"/>
    <w:rsid w:val="00BD4A0A"/>
    <w:rsid w:val="00BD6808"/>
    <w:rsid w:val="00BD789A"/>
    <w:rsid w:val="00BD7B57"/>
    <w:rsid w:val="00BE2BC8"/>
    <w:rsid w:val="00BE3C0C"/>
    <w:rsid w:val="00BE4DF7"/>
    <w:rsid w:val="00BE5E92"/>
    <w:rsid w:val="00BE7C22"/>
    <w:rsid w:val="00BF035C"/>
    <w:rsid w:val="00BF083B"/>
    <w:rsid w:val="00BF1841"/>
    <w:rsid w:val="00BF2E15"/>
    <w:rsid w:val="00BF2E5C"/>
    <w:rsid w:val="00BF3002"/>
    <w:rsid w:val="00BF372D"/>
    <w:rsid w:val="00BF3E5C"/>
    <w:rsid w:val="00BF4408"/>
    <w:rsid w:val="00BF73F1"/>
    <w:rsid w:val="00C00B73"/>
    <w:rsid w:val="00C010D4"/>
    <w:rsid w:val="00C01E47"/>
    <w:rsid w:val="00C02F17"/>
    <w:rsid w:val="00C03DCC"/>
    <w:rsid w:val="00C053B5"/>
    <w:rsid w:val="00C0604A"/>
    <w:rsid w:val="00C065C8"/>
    <w:rsid w:val="00C07B77"/>
    <w:rsid w:val="00C113B0"/>
    <w:rsid w:val="00C11502"/>
    <w:rsid w:val="00C11FAA"/>
    <w:rsid w:val="00C121CC"/>
    <w:rsid w:val="00C12306"/>
    <w:rsid w:val="00C1232C"/>
    <w:rsid w:val="00C13090"/>
    <w:rsid w:val="00C14288"/>
    <w:rsid w:val="00C14A99"/>
    <w:rsid w:val="00C14C0A"/>
    <w:rsid w:val="00C168CF"/>
    <w:rsid w:val="00C21656"/>
    <w:rsid w:val="00C223F1"/>
    <w:rsid w:val="00C24490"/>
    <w:rsid w:val="00C27A84"/>
    <w:rsid w:val="00C304DD"/>
    <w:rsid w:val="00C324C8"/>
    <w:rsid w:val="00C33469"/>
    <w:rsid w:val="00C342D1"/>
    <w:rsid w:val="00C346F4"/>
    <w:rsid w:val="00C34A3F"/>
    <w:rsid w:val="00C34D1C"/>
    <w:rsid w:val="00C35243"/>
    <w:rsid w:val="00C35404"/>
    <w:rsid w:val="00C36323"/>
    <w:rsid w:val="00C36444"/>
    <w:rsid w:val="00C36C18"/>
    <w:rsid w:val="00C41134"/>
    <w:rsid w:val="00C41E20"/>
    <w:rsid w:val="00C4482C"/>
    <w:rsid w:val="00C44C70"/>
    <w:rsid w:val="00C47DD4"/>
    <w:rsid w:val="00C47F96"/>
    <w:rsid w:val="00C5028B"/>
    <w:rsid w:val="00C506BF"/>
    <w:rsid w:val="00C50990"/>
    <w:rsid w:val="00C515C0"/>
    <w:rsid w:val="00C53377"/>
    <w:rsid w:val="00C53D8A"/>
    <w:rsid w:val="00C53D99"/>
    <w:rsid w:val="00C5563F"/>
    <w:rsid w:val="00C5693D"/>
    <w:rsid w:val="00C578EC"/>
    <w:rsid w:val="00C57D0B"/>
    <w:rsid w:val="00C609BC"/>
    <w:rsid w:val="00C62345"/>
    <w:rsid w:val="00C63225"/>
    <w:rsid w:val="00C63899"/>
    <w:rsid w:val="00C646C3"/>
    <w:rsid w:val="00C64A4E"/>
    <w:rsid w:val="00C65DDC"/>
    <w:rsid w:val="00C67487"/>
    <w:rsid w:val="00C700A6"/>
    <w:rsid w:val="00C71AC5"/>
    <w:rsid w:val="00C72AD9"/>
    <w:rsid w:val="00C735C6"/>
    <w:rsid w:val="00C73A1D"/>
    <w:rsid w:val="00C7425A"/>
    <w:rsid w:val="00C7593F"/>
    <w:rsid w:val="00C75A52"/>
    <w:rsid w:val="00C76465"/>
    <w:rsid w:val="00C76F59"/>
    <w:rsid w:val="00C808F3"/>
    <w:rsid w:val="00C80CCA"/>
    <w:rsid w:val="00C83BF7"/>
    <w:rsid w:val="00C85DF1"/>
    <w:rsid w:val="00C86237"/>
    <w:rsid w:val="00C901AA"/>
    <w:rsid w:val="00C9025E"/>
    <w:rsid w:val="00C90D3D"/>
    <w:rsid w:val="00C932E7"/>
    <w:rsid w:val="00C9404A"/>
    <w:rsid w:val="00C95188"/>
    <w:rsid w:val="00C95206"/>
    <w:rsid w:val="00CA0049"/>
    <w:rsid w:val="00CA22FF"/>
    <w:rsid w:val="00CA2786"/>
    <w:rsid w:val="00CA3844"/>
    <w:rsid w:val="00CA3ABD"/>
    <w:rsid w:val="00CA4AC5"/>
    <w:rsid w:val="00CA4DB8"/>
    <w:rsid w:val="00CA5276"/>
    <w:rsid w:val="00CA7DC1"/>
    <w:rsid w:val="00CB02E8"/>
    <w:rsid w:val="00CB0D57"/>
    <w:rsid w:val="00CB1980"/>
    <w:rsid w:val="00CB1BA3"/>
    <w:rsid w:val="00CB2F28"/>
    <w:rsid w:val="00CB31B7"/>
    <w:rsid w:val="00CB32DF"/>
    <w:rsid w:val="00CB36B1"/>
    <w:rsid w:val="00CB3717"/>
    <w:rsid w:val="00CB41A6"/>
    <w:rsid w:val="00CB47B3"/>
    <w:rsid w:val="00CB5E83"/>
    <w:rsid w:val="00CB6032"/>
    <w:rsid w:val="00CB6EA1"/>
    <w:rsid w:val="00CB70D5"/>
    <w:rsid w:val="00CB77E8"/>
    <w:rsid w:val="00CC0457"/>
    <w:rsid w:val="00CC0742"/>
    <w:rsid w:val="00CC1841"/>
    <w:rsid w:val="00CC2AFF"/>
    <w:rsid w:val="00CC314D"/>
    <w:rsid w:val="00CC32CA"/>
    <w:rsid w:val="00CC3382"/>
    <w:rsid w:val="00CC385E"/>
    <w:rsid w:val="00CC42B9"/>
    <w:rsid w:val="00CC54F6"/>
    <w:rsid w:val="00CC7792"/>
    <w:rsid w:val="00CC7800"/>
    <w:rsid w:val="00CD00C0"/>
    <w:rsid w:val="00CD0AA3"/>
    <w:rsid w:val="00CD1015"/>
    <w:rsid w:val="00CD1A6E"/>
    <w:rsid w:val="00CD2311"/>
    <w:rsid w:val="00CD26DA"/>
    <w:rsid w:val="00CD309D"/>
    <w:rsid w:val="00CD428C"/>
    <w:rsid w:val="00CD640A"/>
    <w:rsid w:val="00CD6D41"/>
    <w:rsid w:val="00CE027D"/>
    <w:rsid w:val="00CE1B02"/>
    <w:rsid w:val="00CE2718"/>
    <w:rsid w:val="00CE2C30"/>
    <w:rsid w:val="00CE2E6A"/>
    <w:rsid w:val="00CE3A61"/>
    <w:rsid w:val="00CE3BDE"/>
    <w:rsid w:val="00CE42E4"/>
    <w:rsid w:val="00CE5418"/>
    <w:rsid w:val="00CE5904"/>
    <w:rsid w:val="00CE76C9"/>
    <w:rsid w:val="00CF05D4"/>
    <w:rsid w:val="00CF1FCC"/>
    <w:rsid w:val="00CF232E"/>
    <w:rsid w:val="00CF2702"/>
    <w:rsid w:val="00CF3965"/>
    <w:rsid w:val="00CF4034"/>
    <w:rsid w:val="00CF554A"/>
    <w:rsid w:val="00CF60BE"/>
    <w:rsid w:val="00CF76B7"/>
    <w:rsid w:val="00D00611"/>
    <w:rsid w:val="00D02AD2"/>
    <w:rsid w:val="00D02C2B"/>
    <w:rsid w:val="00D047A2"/>
    <w:rsid w:val="00D05C9D"/>
    <w:rsid w:val="00D05D0A"/>
    <w:rsid w:val="00D1072F"/>
    <w:rsid w:val="00D1103F"/>
    <w:rsid w:val="00D11499"/>
    <w:rsid w:val="00D12BC2"/>
    <w:rsid w:val="00D14B3C"/>
    <w:rsid w:val="00D15461"/>
    <w:rsid w:val="00D165DB"/>
    <w:rsid w:val="00D170C8"/>
    <w:rsid w:val="00D17807"/>
    <w:rsid w:val="00D17986"/>
    <w:rsid w:val="00D17B60"/>
    <w:rsid w:val="00D200B0"/>
    <w:rsid w:val="00D2199D"/>
    <w:rsid w:val="00D242C2"/>
    <w:rsid w:val="00D24F71"/>
    <w:rsid w:val="00D25510"/>
    <w:rsid w:val="00D270C3"/>
    <w:rsid w:val="00D27207"/>
    <w:rsid w:val="00D273BA"/>
    <w:rsid w:val="00D32849"/>
    <w:rsid w:val="00D32E2E"/>
    <w:rsid w:val="00D3363C"/>
    <w:rsid w:val="00D33E8F"/>
    <w:rsid w:val="00D340DE"/>
    <w:rsid w:val="00D34691"/>
    <w:rsid w:val="00D34F28"/>
    <w:rsid w:val="00D377C5"/>
    <w:rsid w:val="00D40190"/>
    <w:rsid w:val="00D459FC"/>
    <w:rsid w:val="00D46488"/>
    <w:rsid w:val="00D46705"/>
    <w:rsid w:val="00D50143"/>
    <w:rsid w:val="00D5020C"/>
    <w:rsid w:val="00D51005"/>
    <w:rsid w:val="00D516EF"/>
    <w:rsid w:val="00D51BEB"/>
    <w:rsid w:val="00D528B1"/>
    <w:rsid w:val="00D548B9"/>
    <w:rsid w:val="00D606D3"/>
    <w:rsid w:val="00D6187E"/>
    <w:rsid w:val="00D62569"/>
    <w:rsid w:val="00D63990"/>
    <w:rsid w:val="00D63D96"/>
    <w:rsid w:val="00D642F3"/>
    <w:rsid w:val="00D64705"/>
    <w:rsid w:val="00D670C5"/>
    <w:rsid w:val="00D677BD"/>
    <w:rsid w:val="00D72A1A"/>
    <w:rsid w:val="00D72B21"/>
    <w:rsid w:val="00D72BAD"/>
    <w:rsid w:val="00D72C9B"/>
    <w:rsid w:val="00D73C89"/>
    <w:rsid w:val="00D73CB4"/>
    <w:rsid w:val="00D762EE"/>
    <w:rsid w:val="00D763F5"/>
    <w:rsid w:val="00D76A68"/>
    <w:rsid w:val="00D77039"/>
    <w:rsid w:val="00D7758D"/>
    <w:rsid w:val="00D803FF"/>
    <w:rsid w:val="00D80442"/>
    <w:rsid w:val="00D813AA"/>
    <w:rsid w:val="00D814F1"/>
    <w:rsid w:val="00D825D5"/>
    <w:rsid w:val="00D8297C"/>
    <w:rsid w:val="00D83EF3"/>
    <w:rsid w:val="00D844E7"/>
    <w:rsid w:val="00D84A1D"/>
    <w:rsid w:val="00D84EE8"/>
    <w:rsid w:val="00D856A0"/>
    <w:rsid w:val="00D85C62"/>
    <w:rsid w:val="00D87D15"/>
    <w:rsid w:val="00D90CCF"/>
    <w:rsid w:val="00D914F9"/>
    <w:rsid w:val="00D919F2"/>
    <w:rsid w:val="00D920CD"/>
    <w:rsid w:val="00D925FC"/>
    <w:rsid w:val="00D936C2"/>
    <w:rsid w:val="00D942C3"/>
    <w:rsid w:val="00D94AC2"/>
    <w:rsid w:val="00D95703"/>
    <w:rsid w:val="00D96901"/>
    <w:rsid w:val="00DA004F"/>
    <w:rsid w:val="00DA0118"/>
    <w:rsid w:val="00DA0186"/>
    <w:rsid w:val="00DA3ED6"/>
    <w:rsid w:val="00DA3F63"/>
    <w:rsid w:val="00DA67B7"/>
    <w:rsid w:val="00DA69E1"/>
    <w:rsid w:val="00DA77A1"/>
    <w:rsid w:val="00DB06D1"/>
    <w:rsid w:val="00DB0726"/>
    <w:rsid w:val="00DB5D19"/>
    <w:rsid w:val="00DB5EC7"/>
    <w:rsid w:val="00DB7E3C"/>
    <w:rsid w:val="00DC42A5"/>
    <w:rsid w:val="00DC4E6D"/>
    <w:rsid w:val="00DC64A9"/>
    <w:rsid w:val="00DC6B3B"/>
    <w:rsid w:val="00DC7486"/>
    <w:rsid w:val="00DD183A"/>
    <w:rsid w:val="00DD1C19"/>
    <w:rsid w:val="00DD5742"/>
    <w:rsid w:val="00DD5A8E"/>
    <w:rsid w:val="00DD713E"/>
    <w:rsid w:val="00DD7839"/>
    <w:rsid w:val="00DD7B06"/>
    <w:rsid w:val="00DE027F"/>
    <w:rsid w:val="00DE038A"/>
    <w:rsid w:val="00DE0BF4"/>
    <w:rsid w:val="00DE205D"/>
    <w:rsid w:val="00DE3D0E"/>
    <w:rsid w:val="00DE7753"/>
    <w:rsid w:val="00DE7866"/>
    <w:rsid w:val="00DE7F55"/>
    <w:rsid w:val="00DF2CFB"/>
    <w:rsid w:val="00DF3219"/>
    <w:rsid w:val="00DF3306"/>
    <w:rsid w:val="00DF3A62"/>
    <w:rsid w:val="00DF5855"/>
    <w:rsid w:val="00DF6F4D"/>
    <w:rsid w:val="00DF72E7"/>
    <w:rsid w:val="00DF7941"/>
    <w:rsid w:val="00E00643"/>
    <w:rsid w:val="00E00F93"/>
    <w:rsid w:val="00E01534"/>
    <w:rsid w:val="00E01F63"/>
    <w:rsid w:val="00E02235"/>
    <w:rsid w:val="00E02592"/>
    <w:rsid w:val="00E02E77"/>
    <w:rsid w:val="00E03447"/>
    <w:rsid w:val="00E03AD1"/>
    <w:rsid w:val="00E04E81"/>
    <w:rsid w:val="00E04FE5"/>
    <w:rsid w:val="00E05791"/>
    <w:rsid w:val="00E0681F"/>
    <w:rsid w:val="00E101EB"/>
    <w:rsid w:val="00E108E3"/>
    <w:rsid w:val="00E12042"/>
    <w:rsid w:val="00E1204D"/>
    <w:rsid w:val="00E12BB1"/>
    <w:rsid w:val="00E152E3"/>
    <w:rsid w:val="00E16798"/>
    <w:rsid w:val="00E16BDC"/>
    <w:rsid w:val="00E172FD"/>
    <w:rsid w:val="00E1747C"/>
    <w:rsid w:val="00E1794D"/>
    <w:rsid w:val="00E20D83"/>
    <w:rsid w:val="00E21E01"/>
    <w:rsid w:val="00E241CE"/>
    <w:rsid w:val="00E244DA"/>
    <w:rsid w:val="00E24C70"/>
    <w:rsid w:val="00E25217"/>
    <w:rsid w:val="00E268E8"/>
    <w:rsid w:val="00E26936"/>
    <w:rsid w:val="00E27003"/>
    <w:rsid w:val="00E30111"/>
    <w:rsid w:val="00E302EC"/>
    <w:rsid w:val="00E30F51"/>
    <w:rsid w:val="00E3463F"/>
    <w:rsid w:val="00E35772"/>
    <w:rsid w:val="00E35DB7"/>
    <w:rsid w:val="00E35F64"/>
    <w:rsid w:val="00E36028"/>
    <w:rsid w:val="00E36381"/>
    <w:rsid w:val="00E4047C"/>
    <w:rsid w:val="00E422BA"/>
    <w:rsid w:val="00E44F7C"/>
    <w:rsid w:val="00E4700B"/>
    <w:rsid w:val="00E5318B"/>
    <w:rsid w:val="00E54342"/>
    <w:rsid w:val="00E56957"/>
    <w:rsid w:val="00E56A3B"/>
    <w:rsid w:val="00E571F7"/>
    <w:rsid w:val="00E57D8A"/>
    <w:rsid w:val="00E6106F"/>
    <w:rsid w:val="00E63E79"/>
    <w:rsid w:val="00E656D9"/>
    <w:rsid w:val="00E66866"/>
    <w:rsid w:val="00E678E8"/>
    <w:rsid w:val="00E67913"/>
    <w:rsid w:val="00E70278"/>
    <w:rsid w:val="00E7096E"/>
    <w:rsid w:val="00E71F14"/>
    <w:rsid w:val="00E734C9"/>
    <w:rsid w:val="00E757B6"/>
    <w:rsid w:val="00E762B2"/>
    <w:rsid w:val="00E76F59"/>
    <w:rsid w:val="00E80C54"/>
    <w:rsid w:val="00E81845"/>
    <w:rsid w:val="00E82BB6"/>
    <w:rsid w:val="00E83EDC"/>
    <w:rsid w:val="00E87086"/>
    <w:rsid w:val="00E902D8"/>
    <w:rsid w:val="00E90A0C"/>
    <w:rsid w:val="00E91E9D"/>
    <w:rsid w:val="00E935AD"/>
    <w:rsid w:val="00E93BE3"/>
    <w:rsid w:val="00E93FEB"/>
    <w:rsid w:val="00E94D38"/>
    <w:rsid w:val="00E96C2E"/>
    <w:rsid w:val="00E97706"/>
    <w:rsid w:val="00E97900"/>
    <w:rsid w:val="00EA0C54"/>
    <w:rsid w:val="00EA345D"/>
    <w:rsid w:val="00EA397F"/>
    <w:rsid w:val="00EA5BB4"/>
    <w:rsid w:val="00EA5CCE"/>
    <w:rsid w:val="00EA6998"/>
    <w:rsid w:val="00EA6FEA"/>
    <w:rsid w:val="00EB06B2"/>
    <w:rsid w:val="00EB0DCA"/>
    <w:rsid w:val="00EB1660"/>
    <w:rsid w:val="00EB233B"/>
    <w:rsid w:val="00EB27EC"/>
    <w:rsid w:val="00EB3749"/>
    <w:rsid w:val="00EB5950"/>
    <w:rsid w:val="00EB619B"/>
    <w:rsid w:val="00EB71E5"/>
    <w:rsid w:val="00EB764A"/>
    <w:rsid w:val="00EC1647"/>
    <w:rsid w:val="00EC1C93"/>
    <w:rsid w:val="00EC2AE9"/>
    <w:rsid w:val="00EC629E"/>
    <w:rsid w:val="00EC6322"/>
    <w:rsid w:val="00EC661E"/>
    <w:rsid w:val="00EC7B95"/>
    <w:rsid w:val="00ED1BE7"/>
    <w:rsid w:val="00ED2B06"/>
    <w:rsid w:val="00ED3F50"/>
    <w:rsid w:val="00ED405A"/>
    <w:rsid w:val="00ED5019"/>
    <w:rsid w:val="00ED5088"/>
    <w:rsid w:val="00ED592F"/>
    <w:rsid w:val="00ED5FAA"/>
    <w:rsid w:val="00ED744B"/>
    <w:rsid w:val="00ED76AD"/>
    <w:rsid w:val="00ED7C39"/>
    <w:rsid w:val="00EE0E5C"/>
    <w:rsid w:val="00EE4E67"/>
    <w:rsid w:val="00EE537E"/>
    <w:rsid w:val="00EE544C"/>
    <w:rsid w:val="00EE5C5E"/>
    <w:rsid w:val="00EE611D"/>
    <w:rsid w:val="00EE6294"/>
    <w:rsid w:val="00EE687F"/>
    <w:rsid w:val="00EF07DC"/>
    <w:rsid w:val="00EF16C0"/>
    <w:rsid w:val="00EF1704"/>
    <w:rsid w:val="00EF2A97"/>
    <w:rsid w:val="00EF38B0"/>
    <w:rsid w:val="00EF5835"/>
    <w:rsid w:val="00EF675C"/>
    <w:rsid w:val="00EF6BB2"/>
    <w:rsid w:val="00F00335"/>
    <w:rsid w:val="00F01ABB"/>
    <w:rsid w:val="00F027C4"/>
    <w:rsid w:val="00F0332D"/>
    <w:rsid w:val="00F034C5"/>
    <w:rsid w:val="00F03A43"/>
    <w:rsid w:val="00F03CB6"/>
    <w:rsid w:val="00F04208"/>
    <w:rsid w:val="00F04848"/>
    <w:rsid w:val="00F049CD"/>
    <w:rsid w:val="00F05DFD"/>
    <w:rsid w:val="00F073F6"/>
    <w:rsid w:val="00F07725"/>
    <w:rsid w:val="00F116CA"/>
    <w:rsid w:val="00F13569"/>
    <w:rsid w:val="00F13AE4"/>
    <w:rsid w:val="00F165D7"/>
    <w:rsid w:val="00F16885"/>
    <w:rsid w:val="00F168DA"/>
    <w:rsid w:val="00F179F3"/>
    <w:rsid w:val="00F2029E"/>
    <w:rsid w:val="00F204B8"/>
    <w:rsid w:val="00F21193"/>
    <w:rsid w:val="00F22234"/>
    <w:rsid w:val="00F25EF5"/>
    <w:rsid w:val="00F2606C"/>
    <w:rsid w:val="00F30393"/>
    <w:rsid w:val="00F30DDB"/>
    <w:rsid w:val="00F30ED8"/>
    <w:rsid w:val="00F323CE"/>
    <w:rsid w:val="00F337F7"/>
    <w:rsid w:val="00F3390E"/>
    <w:rsid w:val="00F35DED"/>
    <w:rsid w:val="00F37E69"/>
    <w:rsid w:val="00F37F48"/>
    <w:rsid w:val="00F401C7"/>
    <w:rsid w:val="00F40E6D"/>
    <w:rsid w:val="00F4112D"/>
    <w:rsid w:val="00F43DB5"/>
    <w:rsid w:val="00F44A97"/>
    <w:rsid w:val="00F45AA6"/>
    <w:rsid w:val="00F45B67"/>
    <w:rsid w:val="00F47167"/>
    <w:rsid w:val="00F47B00"/>
    <w:rsid w:val="00F50741"/>
    <w:rsid w:val="00F50BC6"/>
    <w:rsid w:val="00F52690"/>
    <w:rsid w:val="00F527AA"/>
    <w:rsid w:val="00F52DDE"/>
    <w:rsid w:val="00F52F5D"/>
    <w:rsid w:val="00F53DE6"/>
    <w:rsid w:val="00F53FC8"/>
    <w:rsid w:val="00F558BE"/>
    <w:rsid w:val="00F5628D"/>
    <w:rsid w:val="00F57A4E"/>
    <w:rsid w:val="00F612B7"/>
    <w:rsid w:val="00F614A9"/>
    <w:rsid w:val="00F61FDC"/>
    <w:rsid w:val="00F63263"/>
    <w:rsid w:val="00F70BC0"/>
    <w:rsid w:val="00F72836"/>
    <w:rsid w:val="00F73AC2"/>
    <w:rsid w:val="00F761B8"/>
    <w:rsid w:val="00F76A6D"/>
    <w:rsid w:val="00F800CC"/>
    <w:rsid w:val="00F8390E"/>
    <w:rsid w:val="00F844EF"/>
    <w:rsid w:val="00F844F9"/>
    <w:rsid w:val="00F85159"/>
    <w:rsid w:val="00F85FD0"/>
    <w:rsid w:val="00F869E1"/>
    <w:rsid w:val="00F90BA3"/>
    <w:rsid w:val="00F918E6"/>
    <w:rsid w:val="00F92470"/>
    <w:rsid w:val="00F9365C"/>
    <w:rsid w:val="00F93F15"/>
    <w:rsid w:val="00F95881"/>
    <w:rsid w:val="00F95B2A"/>
    <w:rsid w:val="00F95E9F"/>
    <w:rsid w:val="00FA0261"/>
    <w:rsid w:val="00FA03B7"/>
    <w:rsid w:val="00FA099C"/>
    <w:rsid w:val="00FA0A21"/>
    <w:rsid w:val="00FA1FF2"/>
    <w:rsid w:val="00FA266D"/>
    <w:rsid w:val="00FA2A51"/>
    <w:rsid w:val="00FA2A96"/>
    <w:rsid w:val="00FA2CB9"/>
    <w:rsid w:val="00FA3C45"/>
    <w:rsid w:val="00FA4DA0"/>
    <w:rsid w:val="00FA53D3"/>
    <w:rsid w:val="00FB0EF0"/>
    <w:rsid w:val="00FB1386"/>
    <w:rsid w:val="00FB4095"/>
    <w:rsid w:val="00FB437A"/>
    <w:rsid w:val="00FB4D40"/>
    <w:rsid w:val="00FB67F8"/>
    <w:rsid w:val="00FB7308"/>
    <w:rsid w:val="00FB73DF"/>
    <w:rsid w:val="00FB7B81"/>
    <w:rsid w:val="00FC12EE"/>
    <w:rsid w:val="00FC18A4"/>
    <w:rsid w:val="00FC4CCE"/>
    <w:rsid w:val="00FC4F7A"/>
    <w:rsid w:val="00FC66D5"/>
    <w:rsid w:val="00FC6BD9"/>
    <w:rsid w:val="00FC6E92"/>
    <w:rsid w:val="00FD02AD"/>
    <w:rsid w:val="00FD04C2"/>
    <w:rsid w:val="00FD0EC4"/>
    <w:rsid w:val="00FD1187"/>
    <w:rsid w:val="00FD3A4E"/>
    <w:rsid w:val="00FD46B1"/>
    <w:rsid w:val="00FD4DAD"/>
    <w:rsid w:val="00FD5B20"/>
    <w:rsid w:val="00FD5BA3"/>
    <w:rsid w:val="00FD74EA"/>
    <w:rsid w:val="00FE1946"/>
    <w:rsid w:val="00FE40D2"/>
    <w:rsid w:val="00FE41CA"/>
    <w:rsid w:val="00FE599C"/>
    <w:rsid w:val="00FE6150"/>
    <w:rsid w:val="00FE7073"/>
    <w:rsid w:val="00FE7EEC"/>
    <w:rsid w:val="00FF0F10"/>
    <w:rsid w:val="00FF1E69"/>
    <w:rsid w:val="00FF26AB"/>
    <w:rsid w:val="00FF3016"/>
    <w:rsid w:val="00FF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AF"/>
    <w:pPr>
      <w:spacing w:line="360" w:lineRule="auto"/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7F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619D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uiPriority w:val="99"/>
    <w:rsid w:val="00A619D9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619D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uiPriority w:val="99"/>
    <w:rsid w:val="00A619D9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0E1D"/>
    <w:rPr>
      <w:rFonts w:cs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610E1D"/>
    <w:rPr>
      <w:rFonts w:ascii="Times New Roman" w:eastAsia="Times New Roman" w:hAnsi="Times New Roman" w:cs="Calibri"/>
      <w:lang w:eastAsia="en-US"/>
    </w:rPr>
  </w:style>
  <w:style w:type="character" w:styleId="a9">
    <w:name w:val="footnote reference"/>
    <w:uiPriority w:val="99"/>
    <w:semiHidden/>
    <w:unhideWhenUsed/>
    <w:rsid w:val="00610E1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610E1D"/>
    <w:rPr>
      <w:rFonts w:cs="Times New Roman"/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610E1D"/>
    <w:rPr>
      <w:rFonts w:ascii="Times New Roman" w:eastAsia="Times New Roman" w:hAnsi="Times New Roman" w:cs="Calibri"/>
      <w:lang w:eastAsia="en-US"/>
    </w:rPr>
  </w:style>
  <w:style w:type="character" w:styleId="ac">
    <w:name w:val="endnote reference"/>
    <w:uiPriority w:val="99"/>
    <w:semiHidden/>
    <w:unhideWhenUsed/>
    <w:rsid w:val="00610E1D"/>
    <w:rPr>
      <w:vertAlign w:val="superscript"/>
    </w:rPr>
  </w:style>
  <w:style w:type="character" w:customStyle="1" w:styleId="apple-converted-space">
    <w:name w:val="apple-converted-space"/>
    <w:basedOn w:val="a0"/>
    <w:rsid w:val="00610E1D"/>
  </w:style>
  <w:style w:type="character" w:styleId="ad">
    <w:name w:val="Hyperlink"/>
    <w:uiPriority w:val="99"/>
    <w:unhideWhenUsed/>
    <w:rsid w:val="00FD74EA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D74EA"/>
    <w:rPr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282B1C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282B1C"/>
    <w:rPr>
      <w:rFonts w:ascii="Tahoma" w:eastAsia="Times New Roman" w:hAnsi="Tahoma" w:cs="Tahoma"/>
      <w:sz w:val="16"/>
      <w:szCs w:val="16"/>
      <w:lang w:eastAsia="en-US"/>
    </w:rPr>
  </w:style>
  <w:style w:type="table" w:styleId="af1">
    <w:name w:val="Table Grid"/>
    <w:basedOn w:val="a1"/>
    <w:uiPriority w:val="59"/>
    <w:rsid w:val="00027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39"/>
    <w:rsid w:val="004F078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2F1A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extended-textshort">
    <w:name w:val="extended-text__short"/>
    <w:rsid w:val="00300E51"/>
  </w:style>
  <w:style w:type="character" w:styleId="af2">
    <w:name w:val="annotation reference"/>
    <w:uiPriority w:val="99"/>
    <w:semiHidden/>
    <w:unhideWhenUsed/>
    <w:rsid w:val="00BB65D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B65DC"/>
    <w:rPr>
      <w:rFonts w:cs="Times New Roman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BB65DC"/>
    <w:rPr>
      <w:rFonts w:ascii="Times New Roman" w:eastAsia="Times New Roman" w:hAnsi="Times New Roman" w:cs="Calibri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B65DC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BB65DC"/>
    <w:rPr>
      <w:rFonts w:ascii="Times New Roman" w:eastAsia="Times New Roman" w:hAnsi="Times New Roman"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gl.ru/structure/department/formirovanie-sovremennoy-gorodskoy-sredy/" TargetMode="External"/><Relationship Id="rId13" Type="http://schemas.openxmlformats.org/officeDocument/2006/relationships/hyperlink" Target="https://tgl.ru/msp/p/per%20echen-imuschestvadlya-msp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gl.ru/auction3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tg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gl.ru/structure/department/perechen-nezhilyh-zdaniy-na-kotoryh-vozmozhno-razmeschenie-obektov-svyaz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orgi.gov.ru" TargetMode="External"/><Relationship Id="rId10" Type="http://schemas.openxmlformats.org/officeDocument/2006/relationships/hyperlink" Target="https://tgl.ru/auction4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gl.ru/structure/department/reestr-municipalnyh-marshrutov-regulyarnyh-perevozok/" TargetMode="External"/><Relationship Id="rId14" Type="http://schemas.openxmlformats.org/officeDocument/2006/relationships/hyperlink" Target="https://tgl.ru/msp/p/imuschestvo-dlya-bizne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AD7BD-A047-4C00-A2D3-F7FD6D4E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27</Pages>
  <Words>4078</Words>
  <Characters>23246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27270</CharactersWithSpaces>
  <SharedDoc>false</SharedDoc>
  <HLinks>
    <vt:vector size="60" baseType="variant">
      <vt:variant>
        <vt:i4>7602218</vt:i4>
      </vt:variant>
      <vt:variant>
        <vt:i4>27</vt:i4>
      </vt:variant>
      <vt:variant>
        <vt:i4>0</vt:i4>
      </vt:variant>
      <vt:variant>
        <vt:i4>5</vt:i4>
      </vt:variant>
      <vt:variant>
        <vt:lpwstr>https://www.tgl.ru/</vt:lpwstr>
      </vt:variant>
      <vt:variant>
        <vt:lpwstr/>
      </vt:variant>
      <vt:variant>
        <vt:i4>196684</vt:i4>
      </vt:variant>
      <vt:variant>
        <vt:i4>24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  <vt:variant>
        <vt:i4>2752569</vt:i4>
      </vt:variant>
      <vt:variant>
        <vt:i4>21</vt:i4>
      </vt:variant>
      <vt:variant>
        <vt:i4>0</vt:i4>
      </vt:variant>
      <vt:variant>
        <vt:i4>5</vt:i4>
      </vt:variant>
      <vt:variant>
        <vt:lpwstr>https://tgl.ru/msp/p/imuschestvo-dlya-biznesa/</vt:lpwstr>
      </vt:variant>
      <vt:variant>
        <vt:lpwstr/>
      </vt:variant>
      <vt:variant>
        <vt:i4>4063272</vt:i4>
      </vt:variant>
      <vt:variant>
        <vt:i4>18</vt:i4>
      </vt:variant>
      <vt:variant>
        <vt:i4>0</vt:i4>
      </vt:variant>
      <vt:variant>
        <vt:i4>5</vt:i4>
      </vt:variant>
      <vt:variant>
        <vt:lpwstr>https://tgl.ru/msp/p/per echen-imuschestvadlya-msp/</vt:lpwstr>
      </vt:variant>
      <vt:variant>
        <vt:lpwstr/>
      </vt:variant>
      <vt:variant>
        <vt:i4>7078002</vt:i4>
      </vt:variant>
      <vt:variant>
        <vt:i4>15</vt:i4>
      </vt:variant>
      <vt:variant>
        <vt:i4>0</vt:i4>
      </vt:variant>
      <vt:variant>
        <vt:i4>5</vt:i4>
      </vt:variant>
      <vt:variant>
        <vt:lpwstr>https://tgl.ru/msp/p/im uschestvo-dlyabiznesa/</vt:lpwstr>
      </vt:variant>
      <vt:variant>
        <vt:lpwstr/>
      </vt:variant>
      <vt:variant>
        <vt:i4>3342441</vt:i4>
      </vt:variant>
      <vt:variant>
        <vt:i4>12</vt:i4>
      </vt:variant>
      <vt:variant>
        <vt:i4>0</vt:i4>
      </vt:variant>
      <vt:variant>
        <vt:i4>5</vt:i4>
      </vt:variant>
      <vt:variant>
        <vt:lpwstr>http://www.tgl.ru/auction3</vt:lpwstr>
      </vt:variant>
      <vt:variant>
        <vt:lpwstr/>
      </vt:variant>
      <vt:variant>
        <vt:i4>3014697</vt:i4>
      </vt:variant>
      <vt:variant>
        <vt:i4>9</vt:i4>
      </vt:variant>
      <vt:variant>
        <vt:i4>0</vt:i4>
      </vt:variant>
      <vt:variant>
        <vt:i4>5</vt:i4>
      </vt:variant>
      <vt:variant>
        <vt:lpwstr>https://tgl.ru/structure/department/perechen-nezhilyh-zdaniy-na-kotoryh-vozmozhno-razmeschenie-obektov-svyazi/</vt:lpwstr>
      </vt:variant>
      <vt:variant>
        <vt:lpwstr/>
      </vt:variant>
      <vt:variant>
        <vt:i4>458847</vt:i4>
      </vt:variant>
      <vt:variant>
        <vt:i4>6</vt:i4>
      </vt:variant>
      <vt:variant>
        <vt:i4>0</vt:i4>
      </vt:variant>
      <vt:variant>
        <vt:i4>5</vt:i4>
      </vt:variant>
      <vt:variant>
        <vt:lpwstr>https://tgl.ru/auction4/</vt:lpwstr>
      </vt:variant>
      <vt:variant>
        <vt:lpwstr/>
      </vt:variant>
      <vt:variant>
        <vt:i4>4194335</vt:i4>
      </vt:variant>
      <vt:variant>
        <vt:i4>3</vt:i4>
      </vt:variant>
      <vt:variant>
        <vt:i4>0</vt:i4>
      </vt:variant>
      <vt:variant>
        <vt:i4>5</vt:i4>
      </vt:variant>
      <vt:variant>
        <vt:lpwstr>https://tgl.ru/structure/department/reestr-municipalnyh-marshrutov-regulyarnyh-perevozok/</vt:lpwstr>
      </vt:variant>
      <vt:variant>
        <vt:lpwstr/>
      </vt:variant>
      <vt:variant>
        <vt:i4>393216</vt:i4>
      </vt:variant>
      <vt:variant>
        <vt:i4>0</vt:i4>
      </vt:variant>
      <vt:variant>
        <vt:i4>0</vt:i4>
      </vt:variant>
      <vt:variant>
        <vt:i4>5</vt:i4>
      </vt:variant>
      <vt:variant>
        <vt:lpwstr>https://tgl.ru/structure/department/formirovanie-sovremennoy-gorodskoy-sredy/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</dc:creator>
  <cp:keywords/>
  <dc:description/>
  <cp:lastModifiedBy>pirnyak.kp</cp:lastModifiedBy>
  <cp:revision>9</cp:revision>
  <cp:lastPrinted>2023-02-02T04:28:00Z</cp:lastPrinted>
  <dcterms:created xsi:type="dcterms:W3CDTF">2023-02-07T10:51:00Z</dcterms:created>
  <dcterms:modified xsi:type="dcterms:W3CDTF">2023-02-08T07:33:00Z</dcterms:modified>
</cp:coreProperties>
</file>